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0BD2" w:rsidRPr="00BA4E43" w:rsidRDefault="000F0BD2" w:rsidP="000F0BD2">
      <w:pPr>
        <w:widowControl/>
        <w:jc w:val="center"/>
        <w:rPr>
          <w:rFonts w:ascii="Times New Roman" w:hAnsi="Times New Roman" w:cs="Times New Roman"/>
          <w:b/>
          <w:sz w:val="24"/>
          <w:szCs w:val="24"/>
        </w:rPr>
      </w:pPr>
      <w:r w:rsidRPr="00BA4E43">
        <w:rPr>
          <w:rFonts w:ascii="Times New Roman" w:hAnsi="Times New Roman" w:cs="Times New Roman"/>
          <w:b/>
          <w:sz w:val="24"/>
          <w:szCs w:val="24"/>
        </w:rPr>
        <w:t>Easy Fill Advanced User Manual</w:t>
      </w:r>
    </w:p>
    <w:p w:rsidR="000F0BD2" w:rsidRPr="00576D15" w:rsidRDefault="00576D15" w:rsidP="00576D15">
      <w:pPr>
        <w:widowControl/>
        <w:jc w:val="center"/>
        <w:rPr>
          <w:rFonts w:ascii="Times New Roman" w:hAnsi="Times New Roman" w:cs="Times New Roman"/>
          <w:b/>
          <w:sz w:val="24"/>
          <w:szCs w:val="24"/>
        </w:rPr>
      </w:pPr>
      <w:r w:rsidRPr="00576D15">
        <w:rPr>
          <w:rFonts w:ascii="Times New Roman" w:hAnsi="Times New Roman" w:cs="Times New Roman"/>
          <w:b/>
          <w:sz w:val="24"/>
          <w:szCs w:val="24"/>
        </w:rPr>
        <w:t>V</w:t>
      </w:r>
      <w:r w:rsidR="00311128">
        <w:rPr>
          <w:rFonts w:ascii="Times New Roman" w:hAnsi="Times New Roman" w:cs="Times New Roman" w:hint="eastAsia"/>
          <w:b/>
          <w:sz w:val="24"/>
          <w:szCs w:val="24"/>
        </w:rPr>
        <w:t>2</w:t>
      </w:r>
      <w:r w:rsidRPr="00576D15">
        <w:rPr>
          <w:rFonts w:ascii="Times New Roman" w:hAnsi="Times New Roman" w:cs="Times New Roman"/>
          <w:b/>
          <w:sz w:val="24"/>
          <w:szCs w:val="24"/>
        </w:rPr>
        <w:t>.0</w:t>
      </w:r>
    </w:p>
    <w:sdt>
      <w:sdtPr>
        <w:rPr>
          <w:rFonts w:ascii="Times New Roman" w:eastAsia="新細明體" w:hAnsi="Times New Roman" w:cs="Times New Roman"/>
          <w:b w:val="0"/>
          <w:bCs w:val="0"/>
          <w:color w:val="auto"/>
          <w:kern w:val="2"/>
          <w:sz w:val="22"/>
          <w:szCs w:val="22"/>
          <w:lang w:eastAsia="zh-TW"/>
        </w:rPr>
        <w:id w:val="1322162788"/>
        <w:docPartObj>
          <w:docPartGallery w:val="Table of Contents"/>
          <w:docPartUnique/>
        </w:docPartObj>
      </w:sdtPr>
      <w:sdtEndPr>
        <w:rPr>
          <w:noProof/>
        </w:rPr>
      </w:sdtEndPr>
      <w:sdtContent>
        <w:p w:rsidR="000F0BD2" w:rsidRPr="00BA4E43" w:rsidRDefault="000F0BD2">
          <w:pPr>
            <w:pStyle w:val="ab"/>
            <w:rPr>
              <w:rFonts w:ascii="Times New Roman" w:hAnsi="Times New Roman" w:cs="Times New Roman"/>
              <w:sz w:val="22"/>
              <w:szCs w:val="22"/>
            </w:rPr>
          </w:pPr>
          <w:r w:rsidRPr="00BA4E43">
            <w:rPr>
              <w:rFonts w:ascii="Times New Roman" w:hAnsi="Times New Roman" w:cs="Times New Roman"/>
              <w:sz w:val="22"/>
              <w:szCs w:val="22"/>
            </w:rPr>
            <w:t>Contents</w:t>
          </w:r>
        </w:p>
        <w:p w:rsidR="009B1EDD" w:rsidRDefault="002336C7">
          <w:pPr>
            <w:pStyle w:val="11"/>
            <w:tabs>
              <w:tab w:val="right" w:leader="dot" w:pos="10456"/>
            </w:tabs>
            <w:rPr>
              <w:rFonts w:asciiTheme="minorHAnsi" w:eastAsiaTheme="minorEastAsia" w:hAnsiTheme="minorHAnsi"/>
              <w:noProof/>
              <w:sz w:val="24"/>
            </w:rPr>
          </w:pPr>
          <w:r w:rsidRPr="002336C7">
            <w:rPr>
              <w:rFonts w:ascii="Times New Roman" w:hAnsi="Times New Roman" w:cs="Times New Roman"/>
              <w:sz w:val="22"/>
            </w:rPr>
            <w:fldChar w:fldCharType="begin"/>
          </w:r>
          <w:r w:rsidR="000F0BD2" w:rsidRPr="00BA4E43">
            <w:rPr>
              <w:rFonts w:ascii="Times New Roman" w:hAnsi="Times New Roman" w:cs="Times New Roman"/>
              <w:sz w:val="22"/>
            </w:rPr>
            <w:instrText xml:space="preserve"> TOC \o "1-3" \h \z \u </w:instrText>
          </w:r>
          <w:r w:rsidRPr="002336C7">
            <w:rPr>
              <w:rFonts w:ascii="Times New Roman" w:hAnsi="Times New Roman" w:cs="Times New Roman"/>
              <w:sz w:val="22"/>
            </w:rPr>
            <w:fldChar w:fldCharType="separate"/>
          </w:r>
          <w:hyperlink w:anchor="_Toc404357466" w:history="1">
            <w:r w:rsidR="009B1EDD" w:rsidRPr="00741D52">
              <w:rPr>
                <w:rStyle w:val="ac"/>
                <w:rFonts w:ascii="Times New Roman" w:hAnsi="Times New Roman" w:cs="Times New Roman"/>
                <w:noProof/>
              </w:rPr>
              <w:t>Set Working Folder</w:t>
            </w:r>
            <w:r w:rsidR="009B1EDD">
              <w:rPr>
                <w:noProof/>
                <w:webHidden/>
              </w:rPr>
              <w:tab/>
            </w:r>
            <w:r>
              <w:rPr>
                <w:noProof/>
                <w:webHidden/>
              </w:rPr>
              <w:fldChar w:fldCharType="begin"/>
            </w:r>
            <w:r w:rsidR="009B1EDD">
              <w:rPr>
                <w:noProof/>
                <w:webHidden/>
              </w:rPr>
              <w:instrText xml:space="preserve"> PAGEREF _Toc404357466 \h </w:instrText>
            </w:r>
            <w:r>
              <w:rPr>
                <w:noProof/>
                <w:webHidden/>
              </w:rPr>
            </w:r>
            <w:r>
              <w:rPr>
                <w:noProof/>
                <w:webHidden/>
              </w:rPr>
              <w:fldChar w:fldCharType="separate"/>
            </w:r>
            <w:r w:rsidR="009B1EDD">
              <w:rPr>
                <w:noProof/>
                <w:webHidden/>
              </w:rPr>
              <w:t>3</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67" w:history="1">
            <w:r w:rsidR="009B1EDD" w:rsidRPr="00741D52">
              <w:rPr>
                <w:rStyle w:val="ac"/>
                <w:rFonts w:ascii="Times New Roman" w:hAnsi="Times New Roman" w:cs="Times New Roman"/>
                <w:noProof/>
              </w:rPr>
              <w:t>Set Cavity</w:t>
            </w:r>
            <w:r w:rsidR="009B1EDD">
              <w:rPr>
                <w:noProof/>
                <w:webHidden/>
              </w:rPr>
              <w:tab/>
            </w:r>
            <w:r>
              <w:rPr>
                <w:noProof/>
                <w:webHidden/>
              </w:rPr>
              <w:fldChar w:fldCharType="begin"/>
            </w:r>
            <w:r w:rsidR="009B1EDD">
              <w:rPr>
                <w:noProof/>
                <w:webHidden/>
              </w:rPr>
              <w:instrText xml:space="preserve"> PAGEREF _Toc404357467 \h </w:instrText>
            </w:r>
            <w:r>
              <w:rPr>
                <w:noProof/>
                <w:webHidden/>
              </w:rPr>
            </w:r>
            <w:r>
              <w:rPr>
                <w:noProof/>
                <w:webHidden/>
              </w:rPr>
              <w:fldChar w:fldCharType="separate"/>
            </w:r>
            <w:r w:rsidR="009B1EDD">
              <w:rPr>
                <w:noProof/>
                <w:webHidden/>
              </w:rPr>
              <w:t>4</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68" w:history="1">
            <w:r w:rsidR="009B1EDD" w:rsidRPr="00741D52">
              <w:rPr>
                <w:rStyle w:val="ac"/>
                <w:rFonts w:ascii="Times New Roman" w:hAnsi="Times New Roman" w:cs="Times New Roman"/>
                <w:noProof/>
              </w:rPr>
              <w:t>Create Runner System from Solid Bodies</w:t>
            </w:r>
            <w:r w:rsidR="009B1EDD">
              <w:rPr>
                <w:noProof/>
                <w:webHidden/>
              </w:rPr>
              <w:tab/>
            </w:r>
            <w:r>
              <w:rPr>
                <w:noProof/>
                <w:webHidden/>
              </w:rPr>
              <w:fldChar w:fldCharType="begin"/>
            </w:r>
            <w:r w:rsidR="009B1EDD">
              <w:rPr>
                <w:noProof/>
                <w:webHidden/>
              </w:rPr>
              <w:instrText xml:space="preserve"> PAGEREF _Toc404357468 \h </w:instrText>
            </w:r>
            <w:r>
              <w:rPr>
                <w:noProof/>
                <w:webHidden/>
              </w:rPr>
            </w:r>
            <w:r>
              <w:rPr>
                <w:noProof/>
                <w:webHidden/>
              </w:rPr>
              <w:fldChar w:fldCharType="separate"/>
            </w:r>
            <w:r w:rsidR="009B1EDD">
              <w:rPr>
                <w:noProof/>
                <w:webHidden/>
              </w:rPr>
              <w:t>7</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69" w:history="1">
            <w:r w:rsidR="009B1EDD" w:rsidRPr="00741D52">
              <w:rPr>
                <w:rStyle w:val="ac"/>
                <w:rFonts w:ascii="Times New Roman" w:hAnsi="Times New Roman" w:cs="Times New Roman"/>
                <w:noProof/>
              </w:rPr>
              <w:t>Create Runner System from Line Elements</w:t>
            </w:r>
            <w:r w:rsidR="009B1EDD">
              <w:rPr>
                <w:noProof/>
                <w:webHidden/>
              </w:rPr>
              <w:tab/>
            </w:r>
            <w:r>
              <w:rPr>
                <w:noProof/>
                <w:webHidden/>
              </w:rPr>
              <w:fldChar w:fldCharType="begin"/>
            </w:r>
            <w:r w:rsidR="009B1EDD">
              <w:rPr>
                <w:noProof/>
                <w:webHidden/>
              </w:rPr>
              <w:instrText xml:space="preserve"> PAGEREF _Toc404357469 \h </w:instrText>
            </w:r>
            <w:r>
              <w:rPr>
                <w:noProof/>
                <w:webHidden/>
              </w:rPr>
            </w:r>
            <w:r>
              <w:rPr>
                <w:noProof/>
                <w:webHidden/>
              </w:rPr>
              <w:fldChar w:fldCharType="separate"/>
            </w:r>
            <w:r w:rsidR="009B1EDD">
              <w:rPr>
                <w:noProof/>
                <w:webHidden/>
              </w:rPr>
              <w:t>9</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0" w:history="1">
            <w:r w:rsidR="009B1EDD" w:rsidRPr="00741D52">
              <w:rPr>
                <w:rStyle w:val="ac"/>
                <w:rFonts w:ascii="Times New Roman" w:hAnsi="Times New Roman" w:cs="Times New Roman"/>
                <w:noProof/>
              </w:rPr>
              <w:t>Valve Gate Control</w:t>
            </w:r>
            <w:r w:rsidR="009B1EDD">
              <w:rPr>
                <w:noProof/>
                <w:webHidden/>
              </w:rPr>
              <w:tab/>
            </w:r>
            <w:r>
              <w:rPr>
                <w:noProof/>
                <w:webHidden/>
              </w:rPr>
              <w:fldChar w:fldCharType="begin"/>
            </w:r>
            <w:r w:rsidR="009B1EDD">
              <w:rPr>
                <w:noProof/>
                <w:webHidden/>
              </w:rPr>
              <w:instrText xml:space="preserve"> PAGEREF _Toc404357470 \h </w:instrText>
            </w:r>
            <w:r>
              <w:rPr>
                <w:noProof/>
                <w:webHidden/>
              </w:rPr>
            </w:r>
            <w:r>
              <w:rPr>
                <w:noProof/>
                <w:webHidden/>
              </w:rPr>
              <w:fldChar w:fldCharType="separate"/>
            </w:r>
            <w:r w:rsidR="009B1EDD">
              <w:rPr>
                <w:noProof/>
                <w:webHidden/>
              </w:rPr>
              <w:t>12</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1" w:history="1">
            <w:r w:rsidR="009B1EDD" w:rsidRPr="00741D52">
              <w:rPr>
                <w:rStyle w:val="ac"/>
                <w:rFonts w:ascii="Times New Roman" w:hAnsi="Times New Roman" w:cs="Times New Roman"/>
                <w:noProof/>
              </w:rPr>
              <w:t>Create Melt Entrance</w:t>
            </w:r>
            <w:r w:rsidR="009B1EDD">
              <w:rPr>
                <w:noProof/>
                <w:webHidden/>
              </w:rPr>
              <w:tab/>
            </w:r>
            <w:r>
              <w:rPr>
                <w:noProof/>
                <w:webHidden/>
              </w:rPr>
              <w:fldChar w:fldCharType="begin"/>
            </w:r>
            <w:r w:rsidR="009B1EDD">
              <w:rPr>
                <w:noProof/>
                <w:webHidden/>
              </w:rPr>
              <w:instrText xml:space="preserve"> PAGEREF _Toc404357471 \h </w:instrText>
            </w:r>
            <w:r>
              <w:rPr>
                <w:noProof/>
                <w:webHidden/>
              </w:rPr>
            </w:r>
            <w:r>
              <w:rPr>
                <w:noProof/>
                <w:webHidden/>
              </w:rPr>
              <w:fldChar w:fldCharType="separate"/>
            </w:r>
            <w:r w:rsidR="009B1EDD">
              <w:rPr>
                <w:noProof/>
                <w:webHidden/>
              </w:rPr>
              <w:t>14</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2" w:history="1">
            <w:r w:rsidR="009B1EDD" w:rsidRPr="00741D52">
              <w:rPr>
                <w:rStyle w:val="ac"/>
                <w:rFonts w:ascii="Times New Roman" w:hAnsi="Times New Roman" w:cs="Times New Roman"/>
                <w:noProof/>
              </w:rPr>
              <w:t>Parting Direction</w:t>
            </w:r>
            <w:r w:rsidR="009B1EDD">
              <w:rPr>
                <w:noProof/>
                <w:webHidden/>
              </w:rPr>
              <w:tab/>
            </w:r>
            <w:r>
              <w:rPr>
                <w:noProof/>
                <w:webHidden/>
              </w:rPr>
              <w:fldChar w:fldCharType="begin"/>
            </w:r>
            <w:r w:rsidR="009B1EDD">
              <w:rPr>
                <w:noProof/>
                <w:webHidden/>
              </w:rPr>
              <w:instrText xml:space="preserve"> PAGEREF _Toc404357472 \h </w:instrText>
            </w:r>
            <w:r>
              <w:rPr>
                <w:noProof/>
                <w:webHidden/>
              </w:rPr>
            </w:r>
            <w:r>
              <w:rPr>
                <w:noProof/>
                <w:webHidden/>
              </w:rPr>
              <w:fldChar w:fldCharType="separate"/>
            </w:r>
            <w:r w:rsidR="009B1EDD">
              <w:rPr>
                <w:noProof/>
                <w:webHidden/>
              </w:rPr>
              <w:t>17</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3" w:history="1">
            <w:r w:rsidR="009B1EDD" w:rsidRPr="00741D52">
              <w:rPr>
                <w:rStyle w:val="ac"/>
                <w:rFonts w:ascii="Times New Roman" w:hAnsi="Times New Roman" w:cs="Times New Roman"/>
                <w:noProof/>
              </w:rPr>
              <w:t>Run Analysis</w:t>
            </w:r>
            <w:r w:rsidR="009B1EDD">
              <w:rPr>
                <w:noProof/>
                <w:webHidden/>
              </w:rPr>
              <w:tab/>
            </w:r>
            <w:r>
              <w:rPr>
                <w:noProof/>
                <w:webHidden/>
              </w:rPr>
              <w:fldChar w:fldCharType="begin"/>
            </w:r>
            <w:r w:rsidR="009B1EDD">
              <w:rPr>
                <w:noProof/>
                <w:webHidden/>
              </w:rPr>
              <w:instrText xml:space="preserve"> PAGEREF _Toc404357473 \h </w:instrText>
            </w:r>
            <w:r>
              <w:rPr>
                <w:noProof/>
                <w:webHidden/>
              </w:rPr>
            </w:r>
            <w:r>
              <w:rPr>
                <w:noProof/>
                <w:webHidden/>
              </w:rPr>
              <w:fldChar w:fldCharType="separate"/>
            </w:r>
            <w:r w:rsidR="009B1EDD">
              <w:rPr>
                <w:noProof/>
                <w:webHidden/>
              </w:rPr>
              <w:t>18</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4" w:history="1">
            <w:r w:rsidR="009B1EDD" w:rsidRPr="00741D52">
              <w:rPr>
                <w:rStyle w:val="ac"/>
                <w:rFonts w:ascii="Times New Roman" w:hAnsi="Times New Roman" w:cs="Times New Roman"/>
                <w:noProof/>
              </w:rPr>
              <w:t>Analysis Monitor</w:t>
            </w:r>
            <w:r w:rsidR="009B1EDD">
              <w:rPr>
                <w:noProof/>
                <w:webHidden/>
              </w:rPr>
              <w:tab/>
            </w:r>
            <w:r>
              <w:rPr>
                <w:noProof/>
                <w:webHidden/>
              </w:rPr>
              <w:fldChar w:fldCharType="begin"/>
            </w:r>
            <w:r w:rsidR="009B1EDD">
              <w:rPr>
                <w:noProof/>
                <w:webHidden/>
              </w:rPr>
              <w:instrText xml:space="preserve"> PAGEREF _Toc404357474 \h </w:instrText>
            </w:r>
            <w:r>
              <w:rPr>
                <w:noProof/>
                <w:webHidden/>
              </w:rPr>
            </w:r>
            <w:r>
              <w:rPr>
                <w:noProof/>
                <w:webHidden/>
              </w:rPr>
              <w:fldChar w:fldCharType="separate"/>
            </w:r>
            <w:r w:rsidR="009B1EDD">
              <w:rPr>
                <w:noProof/>
                <w:webHidden/>
              </w:rPr>
              <w:t>20</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5" w:history="1">
            <w:r w:rsidR="009B1EDD" w:rsidRPr="00741D52">
              <w:rPr>
                <w:rStyle w:val="ac"/>
                <w:rFonts w:ascii="Times New Roman" w:hAnsi="Times New Roman" w:cs="Times New Roman"/>
                <w:noProof/>
              </w:rPr>
              <w:t>Mesh Level Control</w:t>
            </w:r>
            <w:r w:rsidR="009B1EDD">
              <w:rPr>
                <w:noProof/>
                <w:webHidden/>
              </w:rPr>
              <w:tab/>
            </w:r>
            <w:r>
              <w:rPr>
                <w:noProof/>
                <w:webHidden/>
              </w:rPr>
              <w:fldChar w:fldCharType="begin"/>
            </w:r>
            <w:r w:rsidR="009B1EDD">
              <w:rPr>
                <w:noProof/>
                <w:webHidden/>
              </w:rPr>
              <w:instrText xml:space="preserve"> PAGEREF _Toc404357475 \h </w:instrText>
            </w:r>
            <w:r>
              <w:rPr>
                <w:noProof/>
                <w:webHidden/>
              </w:rPr>
            </w:r>
            <w:r>
              <w:rPr>
                <w:noProof/>
                <w:webHidden/>
              </w:rPr>
              <w:fldChar w:fldCharType="separate"/>
            </w:r>
            <w:r w:rsidR="009B1EDD">
              <w:rPr>
                <w:noProof/>
                <w:webHidden/>
              </w:rPr>
              <w:t>21</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6" w:history="1">
            <w:r w:rsidR="009B1EDD" w:rsidRPr="00741D52">
              <w:rPr>
                <w:rStyle w:val="ac"/>
                <w:rFonts w:ascii="Times New Roman" w:hAnsi="Times New Roman" w:cs="Times New Roman"/>
                <w:noProof/>
              </w:rPr>
              <w:t>Show Result</w:t>
            </w:r>
            <w:r w:rsidR="009B1EDD">
              <w:rPr>
                <w:noProof/>
                <w:webHidden/>
              </w:rPr>
              <w:tab/>
            </w:r>
            <w:r>
              <w:rPr>
                <w:noProof/>
                <w:webHidden/>
              </w:rPr>
              <w:fldChar w:fldCharType="begin"/>
            </w:r>
            <w:r w:rsidR="009B1EDD">
              <w:rPr>
                <w:noProof/>
                <w:webHidden/>
              </w:rPr>
              <w:instrText xml:space="preserve"> PAGEREF _Toc404357476 \h </w:instrText>
            </w:r>
            <w:r>
              <w:rPr>
                <w:noProof/>
                <w:webHidden/>
              </w:rPr>
            </w:r>
            <w:r>
              <w:rPr>
                <w:noProof/>
                <w:webHidden/>
              </w:rPr>
              <w:fldChar w:fldCharType="separate"/>
            </w:r>
            <w:r w:rsidR="009B1EDD">
              <w:rPr>
                <w:noProof/>
                <w:webHidden/>
              </w:rPr>
              <w:t>23</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7" w:history="1">
            <w:r w:rsidR="009B1EDD" w:rsidRPr="00741D52">
              <w:rPr>
                <w:rStyle w:val="ac"/>
                <w:rFonts w:ascii="Times New Roman" w:hAnsi="Times New Roman" w:cs="Times New Roman"/>
                <w:noProof/>
              </w:rPr>
              <w:t>Result Advisor</w:t>
            </w:r>
            <w:r w:rsidR="009B1EDD">
              <w:rPr>
                <w:noProof/>
                <w:webHidden/>
              </w:rPr>
              <w:tab/>
            </w:r>
            <w:r>
              <w:rPr>
                <w:noProof/>
                <w:webHidden/>
              </w:rPr>
              <w:fldChar w:fldCharType="begin"/>
            </w:r>
            <w:r w:rsidR="009B1EDD">
              <w:rPr>
                <w:noProof/>
                <w:webHidden/>
              </w:rPr>
              <w:instrText xml:space="preserve"> PAGEREF _Toc404357477 \h </w:instrText>
            </w:r>
            <w:r>
              <w:rPr>
                <w:noProof/>
                <w:webHidden/>
              </w:rPr>
            </w:r>
            <w:r>
              <w:rPr>
                <w:noProof/>
                <w:webHidden/>
              </w:rPr>
              <w:fldChar w:fldCharType="separate"/>
            </w:r>
            <w:r w:rsidR="009B1EDD">
              <w:rPr>
                <w:noProof/>
                <w:webHidden/>
              </w:rPr>
              <w:t>2</w:t>
            </w:r>
            <w:r w:rsidR="00696DAB">
              <w:rPr>
                <w:rFonts w:hint="eastAsia"/>
                <w:noProof/>
                <w:webHidden/>
              </w:rPr>
              <w:t>6</w:t>
            </w:r>
            <w:r>
              <w:rPr>
                <w:noProof/>
                <w:webHidden/>
              </w:rPr>
              <w:fldChar w:fldCharType="end"/>
            </w:r>
          </w:hyperlink>
        </w:p>
        <w:p w:rsidR="009B1EDD" w:rsidRDefault="002336C7">
          <w:pPr>
            <w:pStyle w:val="11"/>
            <w:tabs>
              <w:tab w:val="right" w:leader="dot" w:pos="10456"/>
            </w:tabs>
            <w:rPr>
              <w:rFonts w:asciiTheme="minorHAnsi" w:eastAsiaTheme="minorEastAsia" w:hAnsiTheme="minorHAnsi"/>
              <w:noProof/>
              <w:sz w:val="24"/>
            </w:rPr>
          </w:pPr>
          <w:hyperlink w:anchor="_Toc404357478" w:history="1">
            <w:r w:rsidR="009B1EDD" w:rsidRPr="00741D52">
              <w:rPr>
                <w:rStyle w:val="ac"/>
                <w:rFonts w:ascii="Times New Roman" w:hAnsi="Times New Roman" w:cs="Times New Roman"/>
                <w:noProof/>
              </w:rPr>
              <w:t>Generate Powerpoint Report</w:t>
            </w:r>
            <w:r w:rsidR="009B1EDD">
              <w:rPr>
                <w:noProof/>
                <w:webHidden/>
              </w:rPr>
              <w:tab/>
            </w:r>
            <w:r>
              <w:rPr>
                <w:noProof/>
                <w:webHidden/>
              </w:rPr>
              <w:fldChar w:fldCharType="begin"/>
            </w:r>
            <w:r w:rsidR="009B1EDD">
              <w:rPr>
                <w:noProof/>
                <w:webHidden/>
              </w:rPr>
              <w:instrText xml:space="preserve"> PAGEREF _Toc404357478 \h </w:instrText>
            </w:r>
            <w:r>
              <w:rPr>
                <w:noProof/>
                <w:webHidden/>
              </w:rPr>
            </w:r>
            <w:r>
              <w:rPr>
                <w:noProof/>
                <w:webHidden/>
              </w:rPr>
              <w:fldChar w:fldCharType="separate"/>
            </w:r>
            <w:r>
              <w:rPr>
                <w:noProof/>
                <w:webHidden/>
              </w:rPr>
              <w:fldChar w:fldCharType="end"/>
            </w:r>
          </w:hyperlink>
          <w:r w:rsidR="00696DAB">
            <w:rPr>
              <w:rFonts w:hint="eastAsia"/>
            </w:rPr>
            <w:t>30</w:t>
          </w:r>
        </w:p>
        <w:p w:rsidR="009B1EDD" w:rsidRDefault="002336C7">
          <w:pPr>
            <w:pStyle w:val="11"/>
            <w:tabs>
              <w:tab w:val="right" w:leader="dot" w:pos="10456"/>
            </w:tabs>
            <w:rPr>
              <w:rFonts w:asciiTheme="minorHAnsi" w:eastAsiaTheme="minorEastAsia" w:hAnsiTheme="minorHAnsi"/>
              <w:noProof/>
              <w:sz w:val="24"/>
            </w:rPr>
          </w:pPr>
          <w:hyperlink w:anchor="_Toc404357479" w:history="1">
            <w:r w:rsidR="009B1EDD" w:rsidRPr="00741D52">
              <w:rPr>
                <w:rStyle w:val="ac"/>
                <w:rFonts w:ascii="Times New Roman" w:hAnsi="Times New Roman" w:cs="Times New Roman"/>
                <w:noProof/>
              </w:rPr>
              <w:t>Gate Wizard</w:t>
            </w:r>
            <w:r w:rsidR="009B1EDD">
              <w:rPr>
                <w:noProof/>
                <w:webHidden/>
              </w:rPr>
              <w:tab/>
            </w:r>
            <w:r>
              <w:rPr>
                <w:noProof/>
                <w:webHidden/>
              </w:rPr>
              <w:fldChar w:fldCharType="begin"/>
            </w:r>
            <w:r w:rsidR="009B1EDD">
              <w:rPr>
                <w:noProof/>
                <w:webHidden/>
              </w:rPr>
              <w:instrText xml:space="preserve"> PAGEREF _Toc404357479 \h </w:instrText>
            </w:r>
            <w:r>
              <w:rPr>
                <w:noProof/>
                <w:webHidden/>
              </w:rPr>
            </w:r>
            <w:r>
              <w:rPr>
                <w:noProof/>
                <w:webHidden/>
              </w:rPr>
              <w:fldChar w:fldCharType="separate"/>
            </w:r>
            <w:r w:rsidR="009B1EDD">
              <w:rPr>
                <w:noProof/>
                <w:webHidden/>
              </w:rPr>
              <w:t>3</w:t>
            </w:r>
            <w:r>
              <w:rPr>
                <w:noProof/>
                <w:webHidden/>
              </w:rPr>
              <w:fldChar w:fldCharType="end"/>
            </w:r>
          </w:hyperlink>
          <w:r w:rsidR="00696DAB">
            <w:rPr>
              <w:rFonts w:hint="eastAsia"/>
            </w:rPr>
            <w:t>1</w:t>
          </w:r>
        </w:p>
        <w:p w:rsidR="009B1EDD" w:rsidRDefault="002336C7">
          <w:pPr>
            <w:pStyle w:val="11"/>
            <w:tabs>
              <w:tab w:val="right" w:leader="dot" w:pos="10456"/>
            </w:tabs>
            <w:rPr>
              <w:rFonts w:asciiTheme="minorHAnsi" w:eastAsiaTheme="minorEastAsia" w:hAnsiTheme="minorHAnsi"/>
              <w:noProof/>
              <w:sz w:val="24"/>
            </w:rPr>
          </w:pPr>
          <w:hyperlink w:anchor="_Toc404357480" w:history="1">
            <w:r w:rsidR="009B1EDD" w:rsidRPr="00741D52">
              <w:rPr>
                <w:rStyle w:val="ac"/>
                <w:rFonts w:ascii="Times New Roman" w:hAnsi="Times New Roman" w:cs="Times New Roman"/>
                <w:noProof/>
              </w:rPr>
              <w:t>Melt Entrance Wizard</w:t>
            </w:r>
            <w:r w:rsidR="009B1EDD">
              <w:rPr>
                <w:noProof/>
                <w:webHidden/>
              </w:rPr>
              <w:tab/>
            </w:r>
            <w:r>
              <w:rPr>
                <w:noProof/>
                <w:webHidden/>
              </w:rPr>
              <w:fldChar w:fldCharType="begin"/>
            </w:r>
            <w:r w:rsidR="009B1EDD">
              <w:rPr>
                <w:noProof/>
                <w:webHidden/>
              </w:rPr>
              <w:instrText xml:space="preserve"> PAGEREF _Toc404357480 \h </w:instrText>
            </w:r>
            <w:r>
              <w:rPr>
                <w:noProof/>
                <w:webHidden/>
              </w:rPr>
            </w:r>
            <w:r>
              <w:rPr>
                <w:noProof/>
                <w:webHidden/>
              </w:rPr>
              <w:fldChar w:fldCharType="separate"/>
            </w:r>
            <w:r w:rsidR="009B1EDD">
              <w:rPr>
                <w:noProof/>
                <w:webHidden/>
              </w:rPr>
              <w:t>4</w:t>
            </w:r>
            <w:r>
              <w:rPr>
                <w:noProof/>
                <w:webHidden/>
              </w:rPr>
              <w:fldChar w:fldCharType="end"/>
            </w:r>
          </w:hyperlink>
          <w:r w:rsidR="00A34B78">
            <w:rPr>
              <w:rFonts w:hint="eastAsia"/>
            </w:rPr>
            <w:t>2</w:t>
          </w:r>
        </w:p>
        <w:p w:rsidR="009B1EDD" w:rsidRDefault="002336C7">
          <w:pPr>
            <w:pStyle w:val="11"/>
            <w:tabs>
              <w:tab w:val="right" w:leader="dot" w:pos="10456"/>
            </w:tabs>
            <w:rPr>
              <w:rFonts w:asciiTheme="minorHAnsi" w:eastAsiaTheme="minorEastAsia" w:hAnsiTheme="minorHAnsi"/>
              <w:noProof/>
              <w:sz w:val="24"/>
            </w:rPr>
          </w:pPr>
          <w:hyperlink w:anchor="_Toc404357481" w:history="1">
            <w:r w:rsidR="009B1EDD" w:rsidRPr="00741D52">
              <w:rPr>
                <w:rStyle w:val="ac"/>
                <w:rFonts w:ascii="Times New Roman" w:hAnsi="Times New Roman" w:cs="Times New Roman"/>
                <w:noProof/>
              </w:rPr>
              <w:t>Runner Wizard</w:t>
            </w:r>
            <w:r w:rsidR="009B1EDD">
              <w:rPr>
                <w:noProof/>
                <w:webHidden/>
              </w:rPr>
              <w:tab/>
            </w:r>
            <w:r>
              <w:rPr>
                <w:noProof/>
                <w:webHidden/>
              </w:rPr>
              <w:fldChar w:fldCharType="begin"/>
            </w:r>
            <w:r w:rsidR="009B1EDD">
              <w:rPr>
                <w:noProof/>
                <w:webHidden/>
              </w:rPr>
              <w:instrText xml:space="preserve"> PAGEREF _Toc404357481 \h </w:instrText>
            </w:r>
            <w:r>
              <w:rPr>
                <w:noProof/>
                <w:webHidden/>
              </w:rPr>
            </w:r>
            <w:r>
              <w:rPr>
                <w:noProof/>
                <w:webHidden/>
              </w:rPr>
              <w:fldChar w:fldCharType="separate"/>
            </w:r>
            <w:r w:rsidR="009B1EDD">
              <w:rPr>
                <w:noProof/>
                <w:webHidden/>
              </w:rPr>
              <w:t>4</w:t>
            </w:r>
            <w:r>
              <w:rPr>
                <w:noProof/>
                <w:webHidden/>
              </w:rPr>
              <w:fldChar w:fldCharType="end"/>
            </w:r>
          </w:hyperlink>
          <w:r w:rsidR="00A34B78">
            <w:rPr>
              <w:rFonts w:hint="eastAsia"/>
            </w:rPr>
            <w:t>3</w:t>
          </w:r>
        </w:p>
        <w:p w:rsidR="009B1EDD" w:rsidRDefault="002336C7">
          <w:pPr>
            <w:pStyle w:val="11"/>
            <w:tabs>
              <w:tab w:val="right" w:leader="dot" w:pos="10456"/>
            </w:tabs>
            <w:rPr>
              <w:rFonts w:asciiTheme="minorHAnsi" w:eastAsiaTheme="minorEastAsia" w:hAnsiTheme="minorHAnsi"/>
              <w:noProof/>
              <w:sz w:val="24"/>
            </w:rPr>
          </w:pPr>
          <w:hyperlink w:anchor="_Toc404357482" w:history="1">
            <w:r w:rsidR="009B1EDD" w:rsidRPr="00741D52">
              <w:rPr>
                <w:rStyle w:val="ac"/>
                <w:rFonts w:ascii="Times New Roman" w:hAnsi="Times New Roman" w:cs="Times New Roman"/>
                <w:noProof/>
              </w:rPr>
              <w:t>Cooling Time Indicator</w:t>
            </w:r>
            <w:r w:rsidR="009B1EDD">
              <w:rPr>
                <w:noProof/>
                <w:webHidden/>
              </w:rPr>
              <w:tab/>
            </w:r>
            <w:r>
              <w:rPr>
                <w:noProof/>
                <w:webHidden/>
              </w:rPr>
              <w:fldChar w:fldCharType="begin"/>
            </w:r>
            <w:r w:rsidR="009B1EDD">
              <w:rPr>
                <w:noProof/>
                <w:webHidden/>
              </w:rPr>
              <w:instrText xml:space="preserve"> PAGEREF _Toc404357482 \h </w:instrText>
            </w:r>
            <w:r>
              <w:rPr>
                <w:noProof/>
                <w:webHidden/>
              </w:rPr>
            </w:r>
            <w:r>
              <w:rPr>
                <w:noProof/>
                <w:webHidden/>
              </w:rPr>
              <w:fldChar w:fldCharType="separate"/>
            </w:r>
            <w:r w:rsidR="009B1EDD">
              <w:rPr>
                <w:noProof/>
                <w:webHidden/>
              </w:rPr>
              <w:t>4</w:t>
            </w:r>
            <w:r>
              <w:rPr>
                <w:noProof/>
                <w:webHidden/>
              </w:rPr>
              <w:fldChar w:fldCharType="end"/>
            </w:r>
          </w:hyperlink>
          <w:r w:rsidR="00696DAB">
            <w:rPr>
              <w:rFonts w:hint="eastAsia"/>
            </w:rPr>
            <w:t>9</w:t>
          </w:r>
        </w:p>
        <w:p w:rsidR="009B1EDD" w:rsidRDefault="002336C7">
          <w:pPr>
            <w:pStyle w:val="11"/>
            <w:tabs>
              <w:tab w:val="right" w:leader="dot" w:pos="10456"/>
            </w:tabs>
            <w:rPr>
              <w:rFonts w:asciiTheme="minorHAnsi" w:eastAsiaTheme="minorEastAsia" w:hAnsiTheme="minorHAnsi"/>
              <w:noProof/>
              <w:sz w:val="24"/>
            </w:rPr>
          </w:pPr>
          <w:hyperlink w:anchor="_Toc404357483" w:history="1">
            <w:r w:rsidR="009B1EDD" w:rsidRPr="00741D52">
              <w:rPr>
                <w:rStyle w:val="ac"/>
                <w:rFonts w:ascii="Times New Roman" w:hAnsi="Times New Roman" w:cs="Times New Roman"/>
                <w:noProof/>
              </w:rPr>
              <w:t>Flow Length to Thickness Ratio Indicator</w:t>
            </w:r>
            <w:r w:rsidR="009B1EDD">
              <w:rPr>
                <w:noProof/>
                <w:webHidden/>
              </w:rPr>
              <w:tab/>
            </w:r>
            <w:r>
              <w:rPr>
                <w:noProof/>
                <w:webHidden/>
              </w:rPr>
              <w:fldChar w:fldCharType="begin"/>
            </w:r>
            <w:r w:rsidR="009B1EDD">
              <w:rPr>
                <w:noProof/>
                <w:webHidden/>
              </w:rPr>
              <w:instrText xml:space="preserve"> PAGEREF _Toc404357483 \h </w:instrText>
            </w:r>
            <w:r>
              <w:rPr>
                <w:noProof/>
                <w:webHidden/>
              </w:rPr>
            </w:r>
            <w:r>
              <w:rPr>
                <w:noProof/>
                <w:webHidden/>
              </w:rPr>
              <w:fldChar w:fldCharType="separate"/>
            </w:r>
            <w:r>
              <w:rPr>
                <w:noProof/>
                <w:webHidden/>
              </w:rPr>
              <w:fldChar w:fldCharType="end"/>
            </w:r>
          </w:hyperlink>
          <w:r w:rsidR="00696DAB">
            <w:rPr>
              <w:rFonts w:hint="eastAsia"/>
            </w:rPr>
            <w:t>5</w:t>
          </w:r>
          <w:r w:rsidR="00A34B78">
            <w:rPr>
              <w:rFonts w:hint="eastAsia"/>
            </w:rPr>
            <w:t>1</w:t>
          </w:r>
        </w:p>
        <w:p w:rsidR="009B1EDD" w:rsidRDefault="002336C7">
          <w:pPr>
            <w:pStyle w:val="11"/>
            <w:tabs>
              <w:tab w:val="right" w:leader="dot" w:pos="10456"/>
            </w:tabs>
            <w:rPr>
              <w:rFonts w:asciiTheme="minorHAnsi" w:eastAsiaTheme="minorEastAsia" w:hAnsiTheme="minorHAnsi"/>
              <w:noProof/>
              <w:sz w:val="24"/>
            </w:rPr>
          </w:pPr>
          <w:hyperlink w:anchor="_Toc404357484" w:history="1">
            <w:r w:rsidR="009B1EDD" w:rsidRPr="00741D52">
              <w:rPr>
                <w:rStyle w:val="ac"/>
                <w:rFonts w:ascii="Times New Roman" w:hAnsi="Times New Roman" w:cs="Times New Roman"/>
                <w:noProof/>
              </w:rPr>
              <w:t>Gate Location Adviser</w:t>
            </w:r>
            <w:r w:rsidR="009B1EDD">
              <w:rPr>
                <w:noProof/>
                <w:webHidden/>
              </w:rPr>
              <w:tab/>
            </w:r>
            <w:r>
              <w:rPr>
                <w:noProof/>
                <w:webHidden/>
              </w:rPr>
              <w:fldChar w:fldCharType="begin"/>
            </w:r>
            <w:r w:rsidR="009B1EDD">
              <w:rPr>
                <w:noProof/>
                <w:webHidden/>
              </w:rPr>
              <w:instrText xml:space="preserve"> PAGEREF _Toc404357484 \h </w:instrText>
            </w:r>
            <w:r>
              <w:rPr>
                <w:noProof/>
                <w:webHidden/>
              </w:rPr>
            </w:r>
            <w:r>
              <w:rPr>
                <w:noProof/>
                <w:webHidden/>
              </w:rPr>
              <w:fldChar w:fldCharType="separate"/>
            </w:r>
            <w:r w:rsidR="00696DAB">
              <w:rPr>
                <w:rFonts w:hint="eastAsia"/>
                <w:noProof/>
                <w:webHidden/>
              </w:rPr>
              <w:t>5</w:t>
            </w:r>
            <w:r>
              <w:rPr>
                <w:noProof/>
                <w:webHidden/>
              </w:rPr>
              <w:fldChar w:fldCharType="end"/>
            </w:r>
          </w:hyperlink>
          <w:r w:rsidR="00A34B78">
            <w:rPr>
              <w:rFonts w:hint="eastAsia"/>
            </w:rPr>
            <w:t>2</w:t>
          </w:r>
        </w:p>
        <w:p w:rsidR="009B1EDD" w:rsidRDefault="002336C7">
          <w:pPr>
            <w:pStyle w:val="11"/>
            <w:tabs>
              <w:tab w:val="right" w:leader="dot" w:pos="10456"/>
            </w:tabs>
            <w:rPr>
              <w:rFonts w:asciiTheme="minorHAnsi" w:eastAsiaTheme="minorEastAsia" w:hAnsiTheme="minorHAnsi"/>
              <w:noProof/>
              <w:sz w:val="24"/>
            </w:rPr>
          </w:pPr>
          <w:hyperlink w:anchor="_Toc404357485" w:history="1">
            <w:r w:rsidR="009B1EDD" w:rsidRPr="00741D52">
              <w:rPr>
                <w:rStyle w:val="ac"/>
                <w:rFonts w:ascii="Times New Roman" w:hAnsi="Times New Roman" w:cs="Times New Roman"/>
                <w:noProof/>
              </w:rPr>
              <w:t>Sink Mark Indicator</w:t>
            </w:r>
            <w:r w:rsidR="009B1EDD">
              <w:rPr>
                <w:noProof/>
                <w:webHidden/>
              </w:rPr>
              <w:tab/>
            </w:r>
            <w:r>
              <w:rPr>
                <w:noProof/>
                <w:webHidden/>
              </w:rPr>
              <w:fldChar w:fldCharType="begin"/>
            </w:r>
            <w:r w:rsidR="009B1EDD">
              <w:rPr>
                <w:noProof/>
                <w:webHidden/>
              </w:rPr>
              <w:instrText xml:space="preserve"> PAGEREF _Toc404357485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3</w:t>
          </w:r>
        </w:p>
        <w:p w:rsidR="009B1EDD" w:rsidRDefault="002336C7">
          <w:pPr>
            <w:pStyle w:val="11"/>
            <w:tabs>
              <w:tab w:val="right" w:leader="dot" w:pos="10456"/>
            </w:tabs>
            <w:rPr>
              <w:rFonts w:hint="eastAsia"/>
            </w:rPr>
          </w:pPr>
          <w:hyperlink w:anchor="_Toc404357486" w:history="1">
            <w:r w:rsidR="009B1EDD" w:rsidRPr="00741D52">
              <w:rPr>
                <w:rStyle w:val="ac"/>
                <w:rFonts w:ascii="Times New Roman" w:hAnsi="Times New Roman" w:cs="Times New Roman"/>
                <w:noProof/>
              </w:rPr>
              <w:t>Upload to Teamcenter/Download from Teamcenter</w:t>
            </w:r>
            <w:r w:rsidR="009B1EDD">
              <w:rPr>
                <w:noProof/>
                <w:webHidden/>
              </w:rPr>
              <w:tab/>
            </w:r>
            <w:r>
              <w:rPr>
                <w:noProof/>
                <w:webHidden/>
              </w:rPr>
              <w:fldChar w:fldCharType="begin"/>
            </w:r>
            <w:r w:rsidR="009B1EDD">
              <w:rPr>
                <w:noProof/>
                <w:webHidden/>
              </w:rPr>
              <w:instrText xml:space="preserve"> PAGEREF _Toc404357486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5</w:t>
          </w:r>
        </w:p>
        <w:p w:rsidR="00A34B78" w:rsidRPr="00A34B78" w:rsidRDefault="00A34B78" w:rsidP="00A34B78">
          <w:pPr>
            <w:pStyle w:val="11"/>
            <w:tabs>
              <w:tab w:val="right" w:leader="dot" w:pos="10456"/>
            </w:tabs>
          </w:pPr>
          <w:hyperlink w:anchor="_Toc404357486" w:history="1">
            <w:r>
              <w:rPr>
                <w:rStyle w:val="ac"/>
                <w:rFonts w:ascii="Times New Roman" w:hAnsi="Times New Roman" w:cs="Times New Roman" w:hint="eastAsia"/>
                <w:noProof/>
              </w:rPr>
              <w:t>Set Preference</w:t>
            </w:r>
            <w:r>
              <w:rPr>
                <w:noProof/>
                <w:webHidden/>
              </w:rPr>
              <w:tab/>
            </w:r>
            <w:r>
              <w:rPr>
                <w:noProof/>
                <w:webHidden/>
              </w:rPr>
              <w:fldChar w:fldCharType="begin"/>
            </w:r>
            <w:r>
              <w:rPr>
                <w:noProof/>
                <w:webHidden/>
              </w:rPr>
              <w:instrText xml:space="preserve"> PAGEREF _Toc404357486 \h </w:instrText>
            </w:r>
            <w:r>
              <w:rPr>
                <w:noProof/>
                <w:webHidden/>
              </w:rPr>
            </w:r>
            <w:r>
              <w:rPr>
                <w:noProof/>
                <w:webHidden/>
              </w:rPr>
              <w:fldChar w:fldCharType="separate"/>
            </w:r>
            <w:r>
              <w:rPr>
                <w:noProof/>
                <w:webHidden/>
              </w:rPr>
              <w:t>5</w:t>
            </w:r>
            <w:r>
              <w:rPr>
                <w:noProof/>
                <w:webHidden/>
              </w:rPr>
              <w:fldChar w:fldCharType="end"/>
            </w:r>
          </w:hyperlink>
          <w:r>
            <w:rPr>
              <w:rFonts w:hint="eastAsia"/>
            </w:rPr>
            <w:t>6</w:t>
          </w:r>
        </w:p>
        <w:p w:rsidR="009B1EDD" w:rsidRDefault="002336C7">
          <w:pPr>
            <w:pStyle w:val="11"/>
            <w:tabs>
              <w:tab w:val="right" w:leader="dot" w:pos="10456"/>
            </w:tabs>
            <w:rPr>
              <w:rFonts w:asciiTheme="minorHAnsi" w:eastAsiaTheme="minorEastAsia" w:hAnsiTheme="minorHAnsi"/>
              <w:noProof/>
              <w:sz w:val="24"/>
            </w:rPr>
          </w:pPr>
          <w:hyperlink w:anchor="_Toc404357487" w:history="1">
            <w:r w:rsidR="009B1EDD" w:rsidRPr="00741D52">
              <w:rPr>
                <w:rStyle w:val="ac"/>
                <w:rFonts w:ascii="Times New Roman" w:hAnsi="Times New Roman" w:cs="Times New Roman"/>
                <w:noProof/>
              </w:rPr>
              <w:t>Results</w:t>
            </w:r>
            <w:r w:rsidR="009B1EDD">
              <w:rPr>
                <w:noProof/>
                <w:webHidden/>
              </w:rPr>
              <w:tab/>
            </w:r>
            <w:r>
              <w:rPr>
                <w:noProof/>
                <w:webHidden/>
              </w:rPr>
              <w:fldChar w:fldCharType="begin"/>
            </w:r>
            <w:r w:rsidR="009B1EDD">
              <w:rPr>
                <w:noProof/>
                <w:webHidden/>
              </w:rPr>
              <w:instrText xml:space="preserve"> PAGEREF _Toc404357487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7</w:t>
          </w:r>
        </w:p>
        <w:p w:rsidR="009B1EDD" w:rsidRDefault="002336C7">
          <w:pPr>
            <w:pStyle w:val="21"/>
            <w:tabs>
              <w:tab w:val="right" w:leader="dot" w:pos="10456"/>
            </w:tabs>
            <w:rPr>
              <w:rFonts w:asciiTheme="minorHAnsi" w:eastAsiaTheme="minorEastAsia" w:hAnsiTheme="minorHAnsi"/>
              <w:noProof/>
              <w:sz w:val="24"/>
            </w:rPr>
          </w:pPr>
          <w:hyperlink w:anchor="_Toc404357488" w:history="1">
            <w:r w:rsidR="009B1EDD" w:rsidRPr="00741D52">
              <w:rPr>
                <w:rStyle w:val="ac"/>
                <w:rFonts w:ascii="Times New Roman" w:hAnsi="Times New Roman" w:cs="Times New Roman"/>
                <w:noProof/>
              </w:rPr>
              <w:t>Air Trap</w:t>
            </w:r>
            <w:r w:rsidR="009B1EDD">
              <w:rPr>
                <w:noProof/>
                <w:webHidden/>
              </w:rPr>
              <w:tab/>
            </w:r>
            <w:r>
              <w:rPr>
                <w:noProof/>
                <w:webHidden/>
              </w:rPr>
              <w:fldChar w:fldCharType="begin"/>
            </w:r>
            <w:r w:rsidR="009B1EDD">
              <w:rPr>
                <w:noProof/>
                <w:webHidden/>
              </w:rPr>
              <w:instrText xml:space="preserve"> PAGEREF _Toc404357488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7</w:t>
          </w:r>
        </w:p>
        <w:p w:rsidR="009B1EDD" w:rsidRDefault="002336C7">
          <w:pPr>
            <w:pStyle w:val="21"/>
            <w:tabs>
              <w:tab w:val="right" w:leader="dot" w:pos="10456"/>
            </w:tabs>
            <w:rPr>
              <w:rFonts w:asciiTheme="minorHAnsi" w:eastAsiaTheme="minorEastAsia" w:hAnsiTheme="minorHAnsi"/>
              <w:noProof/>
              <w:sz w:val="24"/>
            </w:rPr>
          </w:pPr>
          <w:hyperlink w:anchor="_Toc404357489" w:history="1">
            <w:r w:rsidR="009B1EDD" w:rsidRPr="00741D52">
              <w:rPr>
                <w:rStyle w:val="ac"/>
                <w:rFonts w:ascii="Times New Roman" w:hAnsi="Times New Roman" w:cs="Times New Roman"/>
                <w:noProof/>
              </w:rPr>
              <w:t>Average Temperature</w:t>
            </w:r>
            <w:r w:rsidR="009B1EDD">
              <w:rPr>
                <w:noProof/>
                <w:webHidden/>
              </w:rPr>
              <w:tab/>
            </w:r>
            <w:r>
              <w:rPr>
                <w:noProof/>
                <w:webHidden/>
              </w:rPr>
              <w:fldChar w:fldCharType="begin"/>
            </w:r>
            <w:r w:rsidR="009B1EDD">
              <w:rPr>
                <w:noProof/>
                <w:webHidden/>
              </w:rPr>
              <w:instrText xml:space="preserve"> PAGEREF _Toc404357489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7</w:t>
          </w:r>
        </w:p>
        <w:p w:rsidR="009B1EDD" w:rsidRDefault="002336C7">
          <w:pPr>
            <w:pStyle w:val="21"/>
            <w:tabs>
              <w:tab w:val="right" w:leader="dot" w:pos="10456"/>
            </w:tabs>
            <w:rPr>
              <w:rFonts w:asciiTheme="minorHAnsi" w:eastAsiaTheme="minorEastAsia" w:hAnsiTheme="minorHAnsi"/>
              <w:noProof/>
              <w:sz w:val="24"/>
            </w:rPr>
          </w:pPr>
          <w:hyperlink w:anchor="_Toc404357490" w:history="1">
            <w:r w:rsidR="009B1EDD" w:rsidRPr="00741D52">
              <w:rPr>
                <w:rStyle w:val="ac"/>
                <w:rFonts w:ascii="Times New Roman" w:hAnsi="Times New Roman" w:cs="Times New Roman"/>
                <w:noProof/>
              </w:rPr>
              <w:t>Bulk Temperature</w:t>
            </w:r>
            <w:r w:rsidR="009B1EDD">
              <w:rPr>
                <w:noProof/>
                <w:webHidden/>
              </w:rPr>
              <w:tab/>
            </w:r>
            <w:r>
              <w:rPr>
                <w:noProof/>
                <w:webHidden/>
              </w:rPr>
              <w:fldChar w:fldCharType="begin"/>
            </w:r>
            <w:r w:rsidR="009B1EDD">
              <w:rPr>
                <w:noProof/>
                <w:webHidden/>
              </w:rPr>
              <w:instrText xml:space="preserve"> PAGEREF _Toc404357490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8</w:t>
          </w:r>
        </w:p>
        <w:p w:rsidR="009B1EDD" w:rsidRDefault="002336C7">
          <w:pPr>
            <w:pStyle w:val="21"/>
            <w:tabs>
              <w:tab w:val="right" w:leader="dot" w:pos="10456"/>
            </w:tabs>
            <w:rPr>
              <w:rFonts w:asciiTheme="minorHAnsi" w:eastAsiaTheme="minorEastAsia" w:hAnsiTheme="minorHAnsi"/>
              <w:noProof/>
              <w:sz w:val="24"/>
            </w:rPr>
          </w:pPr>
          <w:hyperlink w:anchor="_Toc404357491" w:history="1">
            <w:r w:rsidR="009B1EDD" w:rsidRPr="00741D52">
              <w:rPr>
                <w:rStyle w:val="ac"/>
                <w:rFonts w:ascii="Times New Roman" w:hAnsi="Times New Roman" w:cs="Times New Roman"/>
                <w:noProof/>
              </w:rPr>
              <w:t>Cavity Weight</w:t>
            </w:r>
            <w:r w:rsidR="009B1EDD">
              <w:rPr>
                <w:noProof/>
                <w:webHidden/>
              </w:rPr>
              <w:tab/>
            </w:r>
            <w:r>
              <w:rPr>
                <w:noProof/>
                <w:webHidden/>
              </w:rPr>
              <w:fldChar w:fldCharType="begin"/>
            </w:r>
            <w:r w:rsidR="009B1EDD">
              <w:rPr>
                <w:noProof/>
                <w:webHidden/>
              </w:rPr>
              <w:instrText xml:space="preserve"> PAGEREF _Toc404357491 \h </w:instrText>
            </w:r>
            <w:r>
              <w:rPr>
                <w:noProof/>
                <w:webHidden/>
              </w:rPr>
            </w:r>
            <w:r>
              <w:rPr>
                <w:noProof/>
                <w:webHidden/>
              </w:rPr>
              <w:fldChar w:fldCharType="separate"/>
            </w:r>
            <w:r w:rsidR="009B1EDD">
              <w:rPr>
                <w:noProof/>
                <w:webHidden/>
              </w:rPr>
              <w:t>5</w:t>
            </w:r>
            <w:r>
              <w:rPr>
                <w:noProof/>
                <w:webHidden/>
              </w:rPr>
              <w:fldChar w:fldCharType="end"/>
            </w:r>
          </w:hyperlink>
          <w:r w:rsidR="00A34B78">
            <w:rPr>
              <w:rFonts w:hint="eastAsia"/>
            </w:rPr>
            <w:t>9</w:t>
          </w:r>
        </w:p>
        <w:p w:rsidR="009B1EDD" w:rsidRDefault="002336C7">
          <w:pPr>
            <w:pStyle w:val="21"/>
            <w:tabs>
              <w:tab w:val="right" w:leader="dot" w:pos="10456"/>
            </w:tabs>
            <w:rPr>
              <w:rFonts w:asciiTheme="minorHAnsi" w:eastAsiaTheme="minorEastAsia" w:hAnsiTheme="minorHAnsi"/>
              <w:noProof/>
              <w:sz w:val="24"/>
            </w:rPr>
          </w:pPr>
          <w:hyperlink w:anchor="_Toc404357492" w:history="1">
            <w:r w:rsidR="009B1EDD" w:rsidRPr="00741D52">
              <w:rPr>
                <w:rStyle w:val="ac"/>
                <w:rFonts w:ascii="Times New Roman" w:hAnsi="Times New Roman" w:cs="Times New Roman"/>
                <w:noProof/>
              </w:rPr>
              <w:t>Center Temperature</w:t>
            </w:r>
            <w:r w:rsidR="009B1EDD">
              <w:rPr>
                <w:noProof/>
                <w:webHidden/>
              </w:rPr>
              <w:tab/>
            </w:r>
            <w:r>
              <w:rPr>
                <w:noProof/>
                <w:webHidden/>
              </w:rPr>
              <w:fldChar w:fldCharType="begin"/>
            </w:r>
            <w:r w:rsidR="009B1EDD">
              <w:rPr>
                <w:noProof/>
                <w:webHidden/>
              </w:rPr>
              <w:instrText xml:space="preserve"> PAGEREF _Toc404357492 \h </w:instrText>
            </w:r>
            <w:r>
              <w:rPr>
                <w:noProof/>
                <w:webHidden/>
              </w:rPr>
            </w:r>
            <w:r>
              <w:rPr>
                <w:noProof/>
                <w:webHidden/>
              </w:rPr>
              <w:fldChar w:fldCharType="separate"/>
            </w:r>
            <w:r>
              <w:rPr>
                <w:noProof/>
                <w:webHidden/>
              </w:rPr>
              <w:fldChar w:fldCharType="end"/>
            </w:r>
          </w:hyperlink>
          <w:r w:rsidR="00A34B78">
            <w:rPr>
              <w:rFonts w:hint="eastAsia"/>
            </w:rPr>
            <w:t>60</w:t>
          </w:r>
        </w:p>
        <w:p w:rsidR="009B1EDD" w:rsidRDefault="002336C7">
          <w:pPr>
            <w:pStyle w:val="21"/>
            <w:tabs>
              <w:tab w:val="right" w:leader="dot" w:pos="10456"/>
            </w:tabs>
            <w:rPr>
              <w:rFonts w:asciiTheme="minorHAnsi" w:eastAsiaTheme="minorEastAsia" w:hAnsiTheme="minorHAnsi"/>
              <w:noProof/>
              <w:sz w:val="24"/>
            </w:rPr>
          </w:pPr>
          <w:hyperlink w:anchor="_Toc404357493" w:history="1">
            <w:r w:rsidR="009B1EDD" w:rsidRPr="00741D52">
              <w:rPr>
                <w:rStyle w:val="ac"/>
                <w:rFonts w:ascii="Times New Roman" w:hAnsi="Times New Roman" w:cs="Times New Roman"/>
                <w:noProof/>
              </w:rPr>
              <w:t>Clamping Force</w:t>
            </w:r>
            <w:r w:rsidR="009B1EDD">
              <w:rPr>
                <w:noProof/>
                <w:webHidden/>
              </w:rPr>
              <w:tab/>
            </w:r>
            <w:r>
              <w:rPr>
                <w:noProof/>
                <w:webHidden/>
              </w:rPr>
              <w:fldChar w:fldCharType="begin"/>
            </w:r>
            <w:r w:rsidR="009B1EDD">
              <w:rPr>
                <w:noProof/>
                <w:webHidden/>
              </w:rPr>
              <w:instrText xml:space="preserve"> PAGEREF _Toc404357493 \h </w:instrText>
            </w:r>
            <w:r>
              <w:rPr>
                <w:noProof/>
                <w:webHidden/>
              </w:rPr>
            </w:r>
            <w:r>
              <w:rPr>
                <w:noProof/>
                <w:webHidden/>
              </w:rPr>
              <w:fldChar w:fldCharType="separate"/>
            </w:r>
            <w:r>
              <w:rPr>
                <w:noProof/>
                <w:webHidden/>
              </w:rPr>
              <w:fldChar w:fldCharType="end"/>
            </w:r>
          </w:hyperlink>
          <w:r w:rsidR="00A34B78">
            <w:rPr>
              <w:rFonts w:hint="eastAsia"/>
            </w:rPr>
            <w:t>60</w:t>
          </w:r>
        </w:p>
        <w:p w:rsidR="009B1EDD" w:rsidRDefault="002336C7">
          <w:pPr>
            <w:pStyle w:val="21"/>
            <w:tabs>
              <w:tab w:val="right" w:leader="dot" w:pos="10456"/>
            </w:tabs>
            <w:rPr>
              <w:rFonts w:asciiTheme="minorHAnsi" w:eastAsiaTheme="minorEastAsia" w:hAnsiTheme="minorHAnsi"/>
              <w:noProof/>
              <w:sz w:val="24"/>
            </w:rPr>
          </w:pPr>
          <w:hyperlink w:anchor="_Toc404357494" w:history="1">
            <w:r w:rsidR="009B1EDD" w:rsidRPr="00741D52">
              <w:rPr>
                <w:rStyle w:val="ac"/>
                <w:rFonts w:ascii="Times New Roman" w:hAnsi="Times New Roman" w:cs="Times New Roman"/>
                <w:noProof/>
              </w:rPr>
              <w:t>Cooling Time</w:t>
            </w:r>
            <w:r w:rsidR="009B1EDD">
              <w:rPr>
                <w:noProof/>
                <w:webHidden/>
              </w:rPr>
              <w:tab/>
            </w:r>
            <w:r>
              <w:rPr>
                <w:noProof/>
                <w:webHidden/>
              </w:rPr>
              <w:fldChar w:fldCharType="begin"/>
            </w:r>
            <w:r w:rsidR="009B1EDD">
              <w:rPr>
                <w:noProof/>
                <w:webHidden/>
              </w:rPr>
              <w:instrText xml:space="preserve"> PAGEREF _Toc404357494 \h </w:instrText>
            </w:r>
            <w:r>
              <w:rPr>
                <w:noProof/>
                <w:webHidden/>
              </w:rPr>
            </w:r>
            <w:r>
              <w:rPr>
                <w:noProof/>
                <w:webHidden/>
              </w:rPr>
              <w:fldChar w:fldCharType="separate"/>
            </w:r>
            <w:r>
              <w:rPr>
                <w:noProof/>
                <w:webHidden/>
              </w:rPr>
              <w:fldChar w:fldCharType="end"/>
            </w:r>
          </w:hyperlink>
          <w:r w:rsidR="00A34B78">
            <w:rPr>
              <w:rFonts w:hint="eastAsia"/>
            </w:rPr>
            <w:t>62</w:t>
          </w:r>
        </w:p>
        <w:p w:rsidR="009B1EDD" w:rsidRDefault="002336C7">
          <w:pPr>
            <w:pStyle w:val="21"/>
            <w:tabs>
              <w:tab w:val="right" w:leader="dot" w:pos="10456"/>
            </w:tabs>
            <w:rPr>
              <w:rFonts w:asciiTheme="minorHAnsi" w:eastAsiaTheme="minorEastAsia" w:hAnsiTheme="minorHAnsi"/>
              <w:noProof/>
              <w:sz w:val="24"/>
            </w:rPr>
          </w:pPr>
          <w:hyperlink w:anchor="_Toc404357495" w:history="1">
            <w:r w:rsidR="009B1EDD" w:rsidRPr="00741D52">
              <w:rPr>
                <w:rStyle w:val="ac"/>
                <w:rFonts w:ascii="Times New Roman" w:hAnsi="Times New Roman" w:cs="Times New Roman"/>
                <w:noProof/>
              </w:rPr>
              <w:t>Density</w:t>
            </w:r>
            <w:r w:rsidR="009B1EDD">
              <w:rPr>
                <w:noProof/>
                <w:webHidden/>
              </w:rPr>
              <w:tab/>
            </w:r>
            <w:r>
              <w:rPr>
                <w:noProof/>
                <w:webHidden/>
              </w:rPr>
              <w:fldChar w:fldCharType="begin"/>
            </w:r>
            <w:r w:rsidR="009B1EDD">
              <w:rPr>
                <w:noProof/>
                <w:webHidden/>
              </w:rPr>
              <w:instrText xml:space="preserve"> PAGEREF _Toc404357495 \h </w:instrText>
            </w:r>
            <w:r>
              <w:rPr>
                <w:noProof/>
                <w:webHidden/>
              </w:rPr>
            </w:r>
            <w:r>
              <w:rPr>
                <w:noProof/>
                <w:webHidden/>
              </w:rPr>
              <w:fldChar w:fldCharType="separate"/>
            </w:r>
            <w:r>
              <w:rPr>
                <w:noProof/>
                <w:webHidden/>
              </w:rPr>
              <w:fldChar w:fldCharType="end"/>
            </w:r>
          </w:hyperlink>
          <w:r w:rsidR="00A34B78">
            <w:rPr>
              <w:rFonts w:hint="eastAsia"/>
            </w:rPr>
            <w:t>62</w:t>
          </w:r>
        </w:p>
        <w:p w:rsidR="009B1EDD" w:rsidRDefault="002336C7">
          <w:pPr>
            <w:pStyle w:val="21"/>
            <w:tabs>
              <w:tab w:val="right" w:leader="dot" w:pos="10456"/>
            </w:tabs>
            <w:rPr>
              <w:rFonts w:asciiTheme="minorHAnsi" w:eastAsiaTheme="minorEastAsia" w:hAnsiTheme="minorHAnsi"/>
              <w:noProof/>
              <w:sz w:val="24"/>
            </w:rPr>
          </w:pPr>
          <w:hyperlink w:anchor="_Toc404357496" w:history="1">
            <w:r w:rsidR="009B1EDD" w:rsidRPr="00741D52">
              <w:rPr>
                <w:rStyle w:val="ac"/>
                <w:rFonts w:ascii="Times New Roman" w:hAnsi="Times New Roman" w:cs="Times New Roman"/>
                <w:noProof/>
              </w:rPr>
              <w:t>Flow Rate Gate_#</w:t>
            </w:r>
            <w:r w:rsidR="009B1EDD">
              <w:rPr>
                <w:noProof/>
                <w:webHidden/>
              </w:rPr>
              <w:tab/>
            </w:r>
            <w:r>
              <w:rPr>
                <w:noProof/>
                <w:webHidden/>
              </w:rPr>
              <w:fldChar w:fldCharType="begin"/>
            </w:r>
            <w:r w:rsidR="009B1EDD">
              <w:rPr>
                <w:noProof/>
                <w:webHidden/>
              </w:rPr>
              <w:instrText xml:space="preserve"> PAGEREF _Toc404357496 \h </w:instrText>
            </w:r>
            <w:r>
              <w:rPr>
                <w:noProof/>
                <w:webHidden/>
              </w:rPr>
            </w:r>
            <w:r>
              <w:rPr>
                <w:noProof/>
                <w:webHidden/>
              </w:rPr>
              <w:fldChar w:fldCharType="separate"/>
            </w:r>
            <w:r>
              <w:rPr>
                <w:noProof/>
                <w:webHidden/>
              </w:rPr>
              <w:fldChar w:fldCharType="end"/>
            </w:r>
          </w:hyperlink>
          <w:r w:rsidR="00A34B78">
            <w:rPr>
              <w:rFonts w:hint="eastAsia"/>
            </w:rPr>
            <w:t>62</w:t>
          </w:r>
        </w:p>
        <w:p w:rsidR="009B1EDD" w:rsidRDefault="002336C7">
          <w:pPr>
            <w:pStyle w:val="21"/>
            <w:tabs>
              <w:tab w:val="right" w:leader="dot" w:pos="10456"/>
            </w:tabs>
            <w:rPr>
              <w:rFonts w:asciiTheme="minorHAnsi" w:eastAsiaTheme="minorEastAsia" w:hAnsiTheme="minorHAnsi"/>
              <w:noProof/>
              <w:sz w:val="24"/>
            </w:rPr>
          </w:pPr>
          <w:hyperlink w:anchor="_Toc404357497" w:history="1">
            <w:r w:rsidR="009B1EDD" w:rsidRPr="00741D52">
              <w:rPr>
                <w:rStyle w:val="ac"/>
                <w:rFonts w:ascii="Times New Roman" w:hAnsi="Times New Roman" w:cs="Times New Roman"/>
                <w:noProof/>
              </w:rPr>
              <w:t>Flow Rate</w:t>
            </w:r>
            <w:r w:rsidR="009B1EDD">
              <w:rPr>
                <w:noProof/>
                <w:webHidden/>
              </w:rPr>
              <w:tab/>
            </w:r>
            <w:r>
              <w:rPr>
                <w:noProof/>
                <w:webHidden/>
              </w:rPr>
              <w:fldChar w:fldCharType="begin"/>
            </w:r>
            <w:r w:rsidR="009B1EDD">
              <w:rPr>
                <w:noProof/>
                <w:webHidden/>
              </w:rPr>
              <w:instrText xml:space="preserve"> PAGEREF _Toc404357497 \h </w:instrText>
            </w:r>
            <w:r>
              <w:rPr>
                <w:noProof/>
                <w:webHidden/>
              </w:rPr>
            </w:r>
            <w:r>
              <w:rPr>
                <w:noProof/>
                <w:webHidden/>
              </w:rPr>
              <w:fldChar w:fldCharType="separate"/>
            </w:r>
            <w:r>
              <w:rPr>
                <w:noProof/>
                <w:webHidden/>
              </w:rPr>
              <w:fldChar w:fldCharType="end"/>
            </w:r>
          </w:hyperlink>
          <w:r w:rsidR="00A34B78">
            <w:rPr>
              <w:rFonts w:hint="eastAsia"/>
            </w:rPr>
            <w:t>63</w:t>
          </w:r>
        </w:p>
        <w:p w:rsidR="009B1EDD" w:rsidRDefault="002336C7">
          <w:pPr>
            <w:pStyle w:val="21"/>
            <w:tabs>
              <w:tab w:val="right" w:leader="dot" w:pos="10456"/>
            </w:tabs>
            <w:rPr>
              <w:rFonts w:asciiTheme="minorHAnsi" w:eastAsiaTheme="minorEastAsia" w:hAnsiTheme="minorHAnsi"/>
              <w:noProof/>
              <w:sz w:val="24"/>
            </w:rPr>
          </w:pPr>
          <w:hyperlink w:anchor="_Toc404357498" w:history="1">
            <w:r w:rsidR="009B1EDD" w:rsidRPr="00741D52">
              <w:rPr>
                <w:rStyle w:val="ac"/>
                <w:rFonts w:ascii="Times New Roman" w:hAnsi="Times New Roman" w:cs="Times New Roman"/>
                <w:noProof/>
              </w:rPr>
              <w:t>Frozen Layer Ratio</w:t>
            </w:r>
            <w:r w:rsidR="009B1EDD">
              <w:rPr>
                <w:noProof/>
                <w:webHidden/>
              </w:rPr>
              <w:tab/>
            </w:r>
            <w:r>
              <w:rPr>
                <w:noProof/>
                <w:webHidden/>
              </w:rPr>
              <w:fldChar w:fldCharType="begin"/>
            </w:r>
            <w:r w:rsidR="009B1EDD">
              <w:rPr>
                <w:noProof/>
                <w:webHidden/>
              </w:rPr>
              <w:instrText xml:space="preserve"> PAGEREF _Toc404357498 \h </w:instrText>
            </w:r>
            <w:r>
              <w:rPr>
                <w:noProof/>
                <w:webHidden/>
              </w:rPr>
            </w:r>
            <w:r>
              <w:rPr>
                <w:noProof/>
                <w:webHidden/>
              </w:rPr>
              <w:fldChar w:fldCharType="separate"/>
            </w:r>
            <w:r>
              <w:rPr>
                <w:noProof/>
                <w:webHidden/>
              </w:rPr>
              <w:fldChar w:fldCharType="end"/>
            </w:r>
          </w:hyperlink>
          <w:r w:rsidR="00A34B78">
            <w:rPr>
              <w:rFonts w:hint="eastAsia"/>
            </w:rPr>
            <w:t>63</w:t>
          </w:r>
        </w:p>
        <w:p w:rsidR="009B1EDD" w:rsidRDefault="002336C7">
          <w:pPr>
            <w:pStyle w:val="21"/>
            <w:tabs>
              <w:tab w:val="right" w:leader="dot" w:pos="10456"/>
            </w:tabs>
            <w:rPr>
              <w:rFonts w:asciiTheme="minorHAnsi" w:eastAsiaTheme="minorEastAsia" w:hAnsiTheme="minorHAnsi"/>
              <w:noProof/>
              <w:sz w:val="24"/>
            </w:rPr>
          </w:pPr>
          <w:hyperlink w:anchor="_Toc404357499" w:history="1">
            <w:r w:rsidR="009B1EDD" w:rsidRPr="00741D52">
              <w:rPr>
                <w:rStyle w:val="ac"/>
                <w:rFonts w:ascii="Times New Roman" w:hAnsi="Times New Roman" w:cs="Times New Roman"/>
                <w:noProof/>
              </w:rPr>
              <w:t>Gate Contribution</w:t>
            </w:r>
            <w:r w:rsidR="009B1EDD">
              <w:rPr>
                <w:noProof/>
                <w:webHidden/>
              </w:rPr>
              <w:tab/>
            </w:r>
            <w:r>
              <w:rPr>
                <w:noProof/>
                <w:webHidden/>
              </w:rPr>
              <w:fldChar w:fldCharType="begin"/>
            </w:r>
            <w:r w:rsidR="009B1EDD">
              <w:rPr>
                <w:noProof/>
                <w:webHidden/>
              </w:rPr>
              <w:instrText xml:space="preserve"> PAGEREF _Toc404357499 \h </w:instrText>
            </w:r>
            <w:r>
              <w:rPr>
                <w:noProof/>
                <w:webHidden/>
              </w:rPr>
            </w:r>
            <w:r>
              <w:rPr>
                <w:noProof/>
                <w:webHidden/>
              </w:rPr>
              <w:fldChar w:fldCharType="separate"/>
            </w:r>
            <w:r>
              <w:rPr>
                <w:noProof/>
                <w:webHidden/>
              </w:rPr>
              <w:fldChar w:fldCharType="end"/>
            </w:r>
          </w:hyperlink>
          <w:r w:rsidR="00A34B78">
            <w:rPr>
              <w:rFonts w:hint="eastAsia"/>
            </w:rPr>
            <w:t>64</w:t>
          </w:r>
        </w:p>
        <w:p w:rsidR="009B1EDD" w:rsidRDefault="002336C7">
          <w:pPr>
            <w:pStyle w:val="21"/>
            <w:tabs>
              <w:tab w:val="right" w:leader="dot" w:pos="10456"/>
            </w:tabs>
            <w:rPr>
              <w:rFonts w:asciiTheme="minorHAnsi" w:eastAsiaTheme="minorEastAsia" w:hAnsiTheme="minorHAnsi"/>
              <w:noProof/>
              <w:sz w:val="24"/>
            </w:rPr>
          </w:pPr>
          <w:hyperlink w:anchor="_Toc404357500" w:history="1">
            <w:r w:rsidR="009B1EDD" w:rsidRPr="00741D52">
              <w:rPr>
                <w:rStyle w:val="ac"/>
                <w:rFonts w:ascii="Times New Roman" w:hAnsi="Times New Roman" w:cs="Times New Roman"/>
                <w:noProof/>
              </w:rPr>
              <w:t>Max. Cooling Time</w:t>
            </w:r>
            <w:r w:rsidR="009B1EDD">
              <w:rPr>
                <w:noProof/>
                <w:webHidden/>
              </w:rPr>
              <w:tab/>
            </w:r>
            <w:r>
              <w:rPr>
                <w:noProof/>
                <w:webHidden/>
              </w:rPr>
              <w:fldChar w:fldCharType="begin"/>
            </w:r>
            <w:r w:rsidR="009B1EDD">
              <w:rPr>
                <w:noProof/>
                <w:webHidden/>
              </w:rPr>
              <w:instrText xml:space="preserve"> PAGEREF _Toc404357500 \h </w:instrText>
            </w:r>
            <w:r>
              <w:rPr>
                <w:noProof/>
                <w:webHidden/>
              </w:rPr>
            </w:r>
            <w:r>
              <w:rPr>
                <w:noProof/>
                <w:webHidden/>
              </w:rPr>
              <w:fldChar w:fldCharType="separate"/>
            </w:r>
            <w:r>
              <w:rPr>
                <w:noProof/>
                <w:webHidden/>
              </w:rPr>
              <w:fldChar w:fldCharType="end"/>
            </w:r>
          </w:hyperlink>
          <w:r w:rsidR="00A34B78">
            <w:rPr>
              <w:rFonts w:hint="eastAsia"/>
            </w:rPr>
            <w:t>64</w:t>
          </w:r>
        </w:p>
        <w:p w:rsidR="009B1EDD" w:rsidRDefault="002336C7">
          <w:pPr>
            <w:pStyle w:val="21"/>
            <w:tabs>
              <w:tab w:val="right" w:leader="dot" w:pos="10456"/>
            </w:tabs>
            <w:rPr>
              <w:rFonts w:asciiTheme="minorHAnsi" w:eastAsiaTheme="minorEastAsia" w:hAnsiTheme="minorHAnsi"/>
              <w:noProof/>
              <w:sz w:val="24"/>
            </w:rPr>
          </w:pPr>
          <w:hyperlink w:anchor="_Toc404357501" w:history="1">
            <w:r w:rsidR="009B1EDD" w:rsidRPr="00741D52">
              <w:rPr>
                <w:rStyle w:val="ac"/>
                <w:rFonts w:ascii="Times New Roman" w:hAnsi="Times New Roman" w:cs="Times New Roman"/>
                <w:noProof/>
              </w:rPr>
              <w:t>Max. Shear Rate</w:t>
            </w:r>
            <w:r w:rsidR="009B1EDD">
              <w:rPr>
                <w:noProof/>
                <w:webHidden/>
              </w:rPr>
              <w:tab/>
            </w:r>
            <w:r>
              <w:rPr>
                <w:noProof/>
                <w:webHidden/>
              </w:rPr>
              <w:fldChar w:fldCharType="begin"/>
            </w:r>
            <w:r w:rsidR="009B1EDD">
              <w:rPr>
                <w:noProof/>
                <w:webHidden/>
              </w:rPr>
              <w:instrText xml:space="preserve"> PAGEREF _Toc404357501 \h </w:instrText>
            </w:r>
            <w:r>
              <w:rPr>
                <w:noProof/>
                <w:webHidden/>
              </w:rPr>
            </w:r>
            <w:r>
              <w:rPr>
                <w:noProof/>
                <w:webHidden/>
              </w:rPr>
              <w:fldChar w:fldCharType="separate"/>
            </w:r>
            <w:r>
              <w:rPr>
                <w:noProof/>
                <w:webHidden/>
              </w:rPr>
              <w:fldChar w:fldCharType="end"/>
            </w:r>
          </w:hyperlink>
          <w:r w:rsidR="00A34B78">
            <w:rPr>
              <w:rFonts w:hint="eastAsia"/>
            </w:rPr>
            <w:t>65</w:t>
          </w:r>
        </w:p>
        <w:p w:rsidR="009B1EDD" w:rsidRDefault="002336C7">
          <w:pPr>
            <w:pStyle w:val="21"/>
            <w:tabs>
              <w:tab w:val="right" w:leader="dot" w:pos="10456"/>
            </w:tabs>
            <w:rPr>
              <w:rFonts w:asciiTheme="minorHAnsi" w:eastAsiaTheme="minorEastAsia" w:hAnsiTheme="minorHAnsi"/>
              <w:noProof/>
              <w:sz w:val="24"/>
            </w:rPr>
          </w:pPr>
          <w:hyperlink w:anchor="_Toc404357502" w:history="1">
            <w:r w:rsidR="009B1EDD" w:rsidRPr="00741D52">
              <w:rPr>
                <w:rStyle w:val="ac"/>
                <w:rFonts w:ascii="Times New Roman" w:hAnsi="Times New Roman" w:cs="Times New Roman"/>
                <w:noProof/>
              </w:rPr>
              <w:t>Max. Shear Stress</w:t>
            </w:r>
            <w:r w:rsidR="009B1EDD">
              <w:rPr>
                <w:noProof/>
                <w:webHidden/>
              </w:rPr>
              <w:tab/>
            </w:r>
            <w:r>
              <w:rPr>
                <w:noProof/>
                <w:webHidden/>
              </w:rPr>
              <w:fldChar w:fldCharType="begin"/>
            </w:r>
            <w:r w:rsidR="009B1EDD">
              <w:rPr>
                <w:noProof/>
                <w:webHidden/>
              </w:rPr>
              <w:instrText xml:space="preserve"> PAGEREF _Toc404357502 \h </w:instrText>
            </w:r>
            <w:r>
              <w:rPr>
                <w:noProof/>
                <w:webHidden/>
              </w:rPr>
            </w:r>
            <w:r>
              <w:rPr>
                <w:noProof/>
                <w:webHidden/>
              </w:rPr>
              <w:fldChar w:fldCharType="separate"/>
            </w:r>
            <w:r>
              <w:rPr>
                <w:noProof/>
                <w:webHidden/>
              </w:rPr>
              <w:fldChar w:fldCharType="end"/>
            </w:r>
          </w:hyperlink>
          <w:r w:rsidR="00A34B78">
            <w:rPr>
              <w:rFonts w:hint="eastAsia"/>
            </w:rPr>
            <w:t>65</w:t>
          </w:r>
        </w:p>
        <w:p w:rsidR="009B1EDD" w:rsidRDefault="002336C7">
          <w:pPr>
            <w:pStyle w:val="21"/>
            <w:tabs>
              <w:tab w:val="right" w:leader="dot" w:pos="10456"/>
            </w:tabs>
            <w:rPr>
              <w:rFonts w:asciiTheme="minorHAnsi" w:eastAsiaTheme="minorEastAsia" w:hAnsiTheme="minorHAnsi"/>
              <w:noProof/>
              <w:sz w:val="24"/>
            </w:rPr>
          </w:pPr>
          <w:hyperlink w:anchor="_Toc404357503" w:history="1">
            <w:r w:rsidR="009B1EDD" w:rsidRPr="00741D52">
              <w:rPr>
                <w:rStyle w:val="ac"/>
                <w:rFonts w:ascii="Times New Roman" w:hAnsi="Times New Roman" w:cs="Times New Roman"/>
                <w:noProof/>
              </w:rPr>
              <w:t>Max. Temperature</w:t>
            </w:r>
            <w:r w:rsidR="009B1EDD">
              <w:rPr>
                <w:noProof/>
                <w:webHidden/>
              </w:rPr>
              <w:tab/>
            </w:r>
            <w:r>
              <w:rPr>
                <w:noProof/>
                <w:webHidden/>
              </w:rPr>
              <w:fldChar w:fldCharType="begin"/>
            </w:r>
            <w:r w:rsidR="009B1EDD">
              <w:rPr>
                <w:noProof/>
                <w:webHidden/>
              </w:rPr>
              <w:instrText xml:space="preserve"> PAGEREF _Toc404357503 \h </w:instrText>
            </w:r>
            <w:r>
              <w:rPr>
                <w:noProof/>
                <w:webHidden/>
              </w:rPr>
            </w:r>
            <w:r>
              <w:rPr>
                <w:noProof/>
                <w:webHidden/>
              </w:rPr>
              <w:fldChar w:fldCharType="separate"/>
            </w:r>
            <w:r>
              <w:rPr>
                <w:noProof/>
                <w:webHidden/>
              </w:rPr>
              <w:fldChar w:fldCharType="end"/>
            </w:r>
          </w:hyperlink>
          <w:r w:rsidR="00A34B78">
            <w:rPr>
              <w:rFonts w:hint="eastAsia"/>
            </w:rPr>
            <w:t>65</w:t>
          </w:r>
        </w:p>
        <w:p w:rsidR="009B1EDD" w:rsidRDefault="002336C7">
          <w:pPr>
            <w:pStyle w:val="21"/>
            <w:tabs>
              <w:tab w:val="right" w:leader="dot" w:pos="10456"/>
            </w:tabs>
            <w:rPr>
              <w:rFonts w:asciiTheme="minorHAnsi" w:eastAsiaTheme="minorEastAsia" w:hAnsiTheme="minorHAnsi"/>
              <w:noProof/>
              <w:sz w:val="24"/>
            </w:rPr>
          </w:pPr>
          <w:hyperlink w:anchor="_Toc404357504" w:history="1">
            <w:r w:rsidR="009B1EDD" w:rsidRPr="00741D52">
              <w:rPr>
                <w:rStyle w:val="ac"/>
                <w:rFonts w:ascii="Times New Roman" w:hAnsi="Times New Roman" w:cs="Times New Roman"/>
                <w:noProof/>
              </w:rPr>
              <w:t>Max. Volume Shrinkage</w:t>
            </w:r>
            <w:r w:rsidR="009B1EDD">
              <w:rPr>
                <w:noProof/>
                <w:webHidden/>
              </w:rPr>
              <w:tab/>
            </w:r>
            <w:r>
              <w:rPr>
                <w:noProof/>
                <w:webHidden/>
              </w:rPr>
              <w:fldChar w:fldCharType="begin"/>
            </w:r>
            <w:r w:rsidR="009B1EDD">
              <w:rPr>
                <w:noProof/>
                <w:webHidden/>
              </w:rPr>
              <w:instrText xml:space="preserve"> PAGEREF _Toc404357504 \h </w:instrText>
            </w:r>
            <w:r>
              <w:rPr>
                <w:noProof/>
                <w:webHidden/>
              </w:rPr>
            </w:r>
            <w:r>
              <w:rPr>
                <w:noProof/>
                <w:webHidden/>
              </w:rPr>
              <w:fldChar w:fldCharType="separate"/>
            </w:r>
            <w:r>
              <w:rPr>
                <w:noProof/>
                <w:webHidden/>
              </w:rPr>
              <w:fldChar w:fldCharType="end"/>
            </w:r>
          </w:hyperlink>
          <w:r w:rsidR="00A34B78">
            <w:rPr>
              <w:rFonts w:hint="eastAsia"/>
            </w:rPr>
            <w:t>66</w:t>
          </w:r>
        </w:p>
        <w:p w:rsidR="009B1EDD" w:rsidRDefault="002336C7">
          <w:pPr>
            <w:pStyle w:val="21"/>
            <w:tabs>
              <w:tab w:val="right" w:leader="dot" w:pos="10456"/>
            </w:tabs>
            <w:rPr>
              <w:rFonts w:asciiTheme="minorHAnsi" w:eastAsiaTheme="minorEastAsia" w:hAnsiTheme="minorHAnsi"/>
              <w:noProof/>
              <w:sz w:val="24"/>
            </w:rPr>
          </w:pPr>
          <w:hyperlink w:anchor="_Toc404357505" w:history="1">
            <w:r w:rsidR="009B1EDD" w:rsidRPr="00741D52">
              <w:rPr>
                <w:rStyle w:val="ac"/>
                <w:rFonts w:ascii="Times New Roman" w:hAnsi="Times New Roman" w:cs="Times New Roman"/>
                <w:noProof/>
              </w:rPr>
              <w:t>Melt Front Temperature</w:t>
            </w:r>
            <w:r w:rsidR="009B1EDD">
              <w:rPr>
                <w:noProof/>
                <w:webHidden/>
              </w:rPr>
              <w:tab/>
            </w:r>
            <w:r>
              <w:rPr>
                <w:noProof/>
                <w:webHidden/>
              </w:rPr>
              <w:fldChar w:fldCharType="begin"/>
            </w:r>
            <w:r w:rsidR="009B1EDD">
              <w:rPr>
                <w:noProof/>
                <w:webHidden/>
              </w:rPr>
              <w:instrText xml:space="preserve"> PAGEREF _Toc404357505 \h </w:instrText>
            </w:r>
            <w:r>
              <w:rPr>
                <w:noProof/>
                <w:webHidden/>
              </w:rPr>
            </w:r>
            <w:r>
              <w:rPr>
                <w:noProof/>
                <w:webHidden/>
              </w:rPr>
              <w:fldChar w:fldCharType="separate"/>
            </w:r>
            <w:r>
              <w:rPr>
                <w:noProof/>
                <w:webHidden/>
              </w:rPr>
              <w:fldChar w:fldCharType="end"/>
            </w:r>
          </w:hyperlink>
          <w:r w:rsidR="00A34B78">
            <w:rPr>
              <w:rFonts w:hint="eastAsia"/>
            </w:rPr>
            <w:t>67</w:t>
          </w:r>
        </w:p>
        <w:p w:rsidR="009B1EDD" w:rsidRDefault="002336C7">
          <w:pPr>
            <w:pStyle w:val="21"/>
            <w:tabs>
              <w:tab w:val="right" w:leader="dot" w:pos="10456"/>
            </w:tabs>
            <w:rPr>
              <w:rFonts w:asciiTheme="minorHAnsi" w:eastAsiaTheme="minorEastAsia" w:hAnsiTheme="minorHAnsi"/>
              <w:noProof/>
              <w:sz w:val="24"/>
            </w:rPr>
          </w:pPr>
          <w:hyperlink w:anchor="_Toc404357506" w:history="1">
            <w:r w:rsidR="009B1EDD" w:rsidRPr="00741D52">
              <w:rPr>
                <w:rStyle w:val="ac"/>
                <w:rFonts w:ascii="Times New Roman" w:hAnsi="Times New Roman" w:cs="Times New Roman"/>
                <w:noProof/>
              </w:rPr>
              <w:t>Melt Front Time</w:t>
            </w:r>
            <w:r w:rsidR="009B1EDD">
              <w:rPr>
                <w:noProof/>
                <w:webHidden/>
              </w:rPr>
              <w:tab/>
            </w:r>
            <w:r>
              <w:rPr>
                <w:noProof/>
                <w:webHidden/>
              </w:rPr>
              <w:fldChar w:fldCharType="begin"/>
            </w:r>
            <w:r w:rsidR="009B1EDD">
              <w:rPr>
                <w:noProof/>
                <w:webHidden/>
              </w:rPr>
              <w:instrText xml:space="preserve"> PAGEREF _Toc404357506 \h </w:instrText>
            </w:r>
            <w:r>
              <w:rPr>
                <w:noProof/>
                <w:webHidden/>
              </w:rPr>
            </w:r>
            <w:r>
              <w:rPr>
                <w:noProof/>
                <w:webHidden/>
              </w:rPr>
              <w:fldChar w:fldCharType="separate"/>
            </w:r>
            <w:r>
              <w:rPr>
                <w:noProof/>
                <w:webHidden/>
              </w:rPr>
              <w:fldChar w:fldCharType="end"/>
            </w:r>
          </w:hyperlink>
          <w:r w:rsidR="00A34B78">
            <w:rPr>
              <w:rFonts w:hint="eastAsia"/>
            </w:rPr>
            <w:t>68</w:t>
          </w:r>
        </w:p>
        <w:p w:rsidR="009B1EDD" w:rsidRDefault="002336C7">
          <w:pPr>
            <w:pStyle w:val="21"/>
            <w:tabs>
              <w:tab w:val="right" w:leader="dot" w:pos="10456"/>
            </w:tabs>
            <w:rPr>
              <w:rFonts w:asciiTheme="minorHAnsi" w:eastAsiaTheme="minorEastAsia" w:hAnsiTheme="minorHAnsi"/>
              <w:noProof/>
              <w:sz w:val="24"/>
            </w:rPr>
          </w:pPr>
          <w:hyperlink w:anchor="_Toc404357507" w:history="1">
            <w:r w:rsidR="009B1EDD" w:rsidRPr="00741D52">
              <w:rPr>
                <w:rStyle w:val="ac"/>
                <w:rFonts w:ascii="Times New Roman" w:hAnsi="Times New Roman" w:cs="Times New Roman"/>
                <w:noProof/>
              </w:rPr>
              <w:t>Moldability</w:t>
            </w:r>
            <w:r w:rsidR="009B1EDD">
              <w:rPr>
                <w:noProof/>
                <w:webHidden/>
              </w:rPr>
              <w:tab/>
            </w:r>
            <w:r>
              <w:rPr>
                <w:noProof/>
                <w:webHidden/>
              </w:rPr>
              <w:fldChar w:fldCharType="begin"/>
            </w:r>
            <w:r w:rsidR="009B1EDD">
              <w:rPr>
                <w:noProof/>
                <w:webHidden/>
              </w:rPr>
              <w:instrText xml:space="preserve"> PAGEREF _Toc404357507 \h </w:instrText>
            </w:r>
            <w:r>
              <w:rPr>
                <w:noProof/>
                <w:webHidden/>
              </w:rPr>
            </w:r>
            <w:r>
              <w:rPr>
                <w:noProof/>
                <w:webHidden/>
              </w:rPr>
              <w:fldChar w:fldCharType="separate"/>
            </w:r>
            <w:r>
              <w:rPr>
                <w:noProof/>
                <w:webHidden/>
              </w:rPr>
              <w:fldChar w:fldCharType="end"/>
            </w:r>
          </w:hyperlink>
          <w:r w:rsidR="00A34B78">
            <w:rPr>
              <w:rFonts w:hint="eastAsia"/>
            </w:rPr>
            <w:t>72</w:t>
          </w:r>
        </w:p>
        <w:p w:rsidR="009B1EDD" w:rsidRDefault="002336C7">
          <w:pPr>
            <w:pStyle w:val="21"/>
            <w:tabs>
              <w:tab w:val="right" w:leader="dot" w:pos="10456"/>
            </w:tabs>
            <w:rPr>
              <w:rFonts w:asciiTheme="minorHAnsi" w:eastAsiaTheme="minorEastAsia" w:hAnsiTheme="minorHAnsi"/>
              <w:noProof/>
              <w:sz w:val="24"/>
            </w:rPr>
          </w:pPr>
          <w:hyperlink w:anchor="_Toc404357508" w:history="1">
            <w:r w:rsidR="009B1EDD" w:rsidRPr="00741D52">
              <w:rPr>
                <w:rStyle w:val="ac"/>
                <w:rFonts w:ascii="Times New Roman" w:hAnsi="Times New Roman" w:cs="Times New Roman"/>
                <w:noProof/>
              </w:rPr>
              <w:t>Pressure</w:t>
            </w:r>
            <w:r w:rsidR="009B1EDD">
              <w:rPr>
                <w:noProof/>
                <w:webHidden/>
              </w:rPr>
              <w:tab/>
            </w:r>
            <w:r>
              <w:rPr>
                <w:noProof/>
                <w:webHidden/>
              </w:rPr>
              <w:fldChar w:fldCharType="begin"/>
            </w:r>
            <w:r w:rsidR="009B1EDD">
              <w:rPr>
                <w:noProof/>
                <w:webHidden/>
              </w:rPr>
              <w:instrText xml:space="preserve"> PAGEREF _Toc404357508 \h </w:instrText>
            </w:r>
            <w:r>
              <w:rPr>
                <w:noProof/>
                <w:webHidden/>
              </w:rPr>
            </w:r>
            <w:r>
              <w:rPr>
                <w:noProof/>
                <w:webHidden/>
              </w:rPr>
              <w:fldChar w:fldCharType="separate"/>
            </w:r>
            <w:r>
              <w:rPr>
                <w:noProof/>
                <w:webHidden/>
              </w:rPr>
              <w:fldChar w:fldCharType="end"/>
            </w:r>
          </w:hyperlink>
          <w:r w:rsidR="00A34B78">
            <w:rPr>
              <w:rFonts w:hint="eastAsia"/>
            </w:rPr>
            <w:t>72</w:t>
          </w:r>
        </w:p>
        <w:p w:rsidR="009B1EDD" w:rsidRDefault="002336C7">
          <w:pPr>
            <w:pStyle w:val="21"/>
            <w:tabs>
              <w:tab w:val="right" w:leader="dot" w:pos="10456"/>
            </w:tabs>
            <w:rPr>
              <w:rFonts w:asciiTheme="minorHAnsi" w:eastAsiaTheme="minorEastAsia" w:hAnsiTheme="minorHAnsi"/>
              <w:noProof/>
              <w:sz w:val="24"/>
            </w:rPr>
          </w:pPr>
          <w:hyperlink w:anchor="_Toc404357509" w:history="1">
            <w:r w:rsidR="009B1EDD" w:rsidRPr="00741D52">
              <w:rPr>
                <w:rStyle w:val="ac"/>
                <w:rFonts w:ascii="Times New Roman" w:hAnsi="Times New Roman" w:cs="Times New Roman"/>
                <w:noProof/>
              </w:rPr>
              <w:t>Shear Rate</w:t>
            </w:r>
            <w:r w:rsidR="009B1EDD">
              <w:rPr>
                <w:noProof/>
                <w:webHidden/>
              </w:rPr>
              <w:tab/>
            </w:r>
            <w:r>
              <w:rPr>
                <w:noProof/>
                <w:webHidden/>
              </w:rPr>
              <w:fldChar w:fldCharType="begin"/>
            </w:r>
            <w:r w:rsidR="009B1EDD">
              <w:rPr>
                <w:noProof/>
                <w:webHidden/>
              </w:rPr>
              <w:instrText xml:space="preserve"> PAGEREF _Toc404357509 \h </w:instrText>
            </w:r>
            <w:r>
              <w:rPr>
                <w:noProof/>
                <w:webHidden/>
              </w:rPr>
            </w:r>
            <w:r>
              <w:rPr>
                <w:noProof/>
                <w:webHidden/>
              </w:rPr>
              <w:fldChar w:fldCharType="separate"/>
            </w:r>
            <w:r>
              <w:rPr>
                <w:noProof/>
                <w:webHidden/>
              </w:rPr>
              <w:fldChar w:fldCharType="end"/>
            </w:r>
          </w:hyperlink>
          <w:r w:rsidR="00A34B78">
            <w:rPr>
              <w:rFonts w:hint="eastAsia"/>
            </w:rPr>
            <w:t>72</w:t>
          </w:r>
        </w:p>
        <w:p w:rsidR="009B1EDD" w:rsidRDefault="002336C7">
          <w:pPr>
            <w:pStyle w:val="21"/>
            <w:tabs>
              <w:tab w:val="right" w:leader="dot" w:pos="10456"/>
            </w:tabs>
            <w:rPr>
              <w:rFonts w:asciiTheme="minorHAnsi" w:eastAsiaTheme="minorEastAsia" w:hAnsiTheme="minorHAnsi"/>
              <w:noProof/>
              <w:sz w:val="24"/>
            </w:rPr>
          </w:pPr>
          <w:hyperlink w:anchor="_Toc404357510" w:history="1">
            <w:r w:rsidR="009B1EDD" w:rsidRPr="00741D52">
              <w:rPr>
                <w:rStyle w:val="ac"/>
                <w:rFonts w:ascii="Times New Roman" w:hAnsi="Times New Roman" w:cs="Times New Roman"/>
                <w:noProof/>
              </w:rPr>
              <w:t>Shear Stress</w:t>
            </w:r>
            <w:r w:rsidR="009B1EDD">
              <w:rPr>
                <w:noProof/>
                <w:webHidden/>
              </w:rPr>
              <w:tab/>
            </w:r>
            <w:r>
              <w:rPr>
                <w:noProof/>
                <w:webHidden/>
              </w:rPr>
              <w:fldChar w:fldCharType="begin"/>
            </w:r>
            <w:r w:rsidR="009B1EDD">
              <w:rPr>
                <w:noProof/>
                <w:webHidden/>
              </w:rPr>
              <w:instrText xml:space="preserve"> PAGEREF _Toc404357510 \h </w:instrText>
            </w:r>
            <w:r>
              <w:rPr>
                <w:noProof/>
                <w:webHidden/>
              </w:rPr>
            </w:r>
            <w:r>
              <w:rPr>
                <w:noProof/>
                <w:webHidden/>
              </w:rPr>
              <w:fldChar w:fldCharType="separate"/>
            </w:r>
            <w:r>
              <w:rPr>
                <w:noProof/>
                <w:webHidden/>
              </w:rPr>
              <w:fldChar w:fldCharType="end"/>
            </w:r>
          </w:hyperlink>
          <w:r w:rsidR="00A34B78">
            <w:rPr>
              <w:rFonts w:hint="eastAsia"/>
            </w:rPr>
            <w:t>73</w:t>
          </w:r>
        </w:p>
        <w:p w:rsidR="009B1EDD" w:rsidRDefault="002336C7">
          <w:pPr>
            <w:pStyle w:val="21"/>
            <w:tabs>
              <w:tab w:val="right" w:leader="dot" w:pos="10456"/>
            </w:tabs>
            <w:rPr>
              <w:rFonts w:asciiTheme="minorHAnsi" w:eastAsiaTheme="minorEastAsia" w:hAnsiTheme="minorHAnsi"/>
              <w:noProof/>
              <w:sz w:val="24"/>
            </w:rPr>
          </w:pPr>
          <w:hyperlink w:anchor="_Toc404357511" w:history="1">
            <w:r w:rsidR="009B1EDD" w:rsidRPr="00741D52">
              <w:rPr>
                <w:rStyle w:val="ac"/>
                <w:rFonts w:ascii="Times New Roman" w:hAnsi="Times New Roman" w:cs="Times New Roman"/>
                <w:noProof/>
              </w:rPr>
              <w:t>Sink Mark Displacement</w:t>
            </w:r>
            <w:r w:rsidR="009B1EDD">
              <w:rPr>
                <w:noProof/>
                <w:webHidden/>
              </w:rPr>
              <w:tab/>
            </w:r>
            <w:r>
              <w:rPr>
                <w:noProof/>
                <w:webHidden/>
              </w:rPr>
              <w:fldChar w:fldCharType="begin"/>
            </w:r>
            <w:r w:rsidR="009B1EDD">
              <w:rPr>
                <w:noProof/>
                <w:webHidden/>
              </w:rPr>
              <w:instrText xml:space="preserve"> PAGEREF _Toc404357511 \h </w:instrText>
            </w:r>
            <w:r>
              <w:rPr>
                <w:noProof/>
                <w:webHidden/>
              </w:rPr>
            </w:r>
            <w:r>
              <w:rPr>
                <w:noProof/>
                <w:webHidden/>
              </w:rPr>
              <w:fldChar w:fldCharType="separate"/>
            </w:r>
            <w:r>
              <w:rPr>
                <w:noProof/>
                <w:webHidden/>
              </w:rPr>
              <w:fldChar w:fldCharType="end"/>
            </w:r>
          </w:hyperlink>
          <w:r w:rsidR="00A34B78">
            <w:rPr>
              <w:rFonts w:hint="eastAsia"/>
            </w:rPr>
            <w:t>73</w:t>
          </w:r>
        </w:p>
        <w:p w:rsidR="009B1EDD" w:rsidRDefault="002336C7">
          <w:pPr>
            <w:pStyle w:val="21"/>
            <w:tabs>
              <w:tab w:val="right" w:leader="dot" w:pos="10456"/>
            </w:tabs>
            <w:rPr>
              <w:rFonts w:asciiTheme="minorHAnsi" w:eastAsiaTheme="minorEastAsia" w:hAnsiTheme="minorHAnsi"/>
              <w:noProof/>
              <w:sz w:val="24"/>
            </w:rPr>
          </w:pPr>
          <w:hyperlink w:anchor="_Toc404357512" w:history="1">
            <w:r w:rsidR="009B1EDD" w:rsidRPr="00741D52">
              <w:rPr>
                <w:rStyle w:val="ac"/>
                <w:rFonts w:ascii="Times New Roman" w:hAnsi="Times New Roman" w:cs="Times New Roman"/>
                <w:noProof/>
              </w:rPr>
              <w:t>Sprue Pressure</w:t>
            </w:r>
            <w:r w:rsidR="009B1EDD">
              <w:rPr>
                <w:noProof/>
                <w:webHidden/>
              </w:rPr>
              <w:tab/>
            </w:r>
            <w:r>
              <w:rPr>
                <w:noProof/>
                <w:webHidden/>
              </w:rPr>
              <w:fldChar w:fldCharType="begin"/>
            </w:r>
            <w:r w:rsidR="009B1EDD">
              <w:rPr>
                <w:noProof/>
                <w:webHidden/>
              </w:rPr>
              <w:instrText xml:space="preserve"> PAGEREF _Toc404357512 \h </w:instrText>
            </w:r>
            <w:r>
              <w:rPr>
                <w:noProof/>
                <w:webHidden/>
              </w:rPr>
            </w:r>
            <w:r>
              <w:rPr>
                <w:noProof/>
                <w:webHidden/>
              </w:rPr>
              <w:fldChar w:fldCharType="separate"/>
            </w:r>
            <w:r>
              <w:rPr>
                <w:noProof/>
                <w:webHidden/>
              </w:rPr>
              <w:fldChar w:fldCharType="end"/>
            </w:r>
          </w:hyperlink>
          <w:r w:rsidR="00A34B78">
            <w:rPr>
              <w:rFonts w:hint="eastAsia"/>
            </w:rPr>
            <w:t>73</w:t>
          </w:r>
        </w:p>
        <w:p w:rsidR="009B1EDD" w:rsidRDefault="002336C7">
          <w:pPr>
            <w:pStyle w:val="21"/>
            <w:tabs>
              <w:tab w:val="right" w:leader="dot" w:pos="10456"/>
            </w:tabs>
            <w:rPr>
              <w:rFonts w:asciiTheme="minorHAnsi" w:eastAsiaTheme="minorEastAsia" w:hAnsiTheme="minorHAnsi"/>
              <w:noProof/>
              <w:sz w:val="24"/>
            </w:rPr>
          </w:pPr>
          <w:hyperlink w:anchor="_Toc404357513" w:history="1">
            <w:r w:rsidR="009B1EDD" w:rsidRPr="00741D52">
              <w:rPr>
                <w:rStyle w:val="ac"/>
                <w:rFonts w:ascii="Times New Roman" w:hAnsi="Times New Roman" w:cs="Times New Roman"/>
                <w:noProof/>
              </w:rPr>
              <w:t>Temperature</w:t>
            </w:r>
            <w:r w:rsidR="009B1EDD">
              <w:rPr>
                <w:noProof/>
                <w:webHidden/>
              </w:rPr>
              <w:tab/>
            </w:r>
            <w:r>
              <w:rPr>
                <w:noProof/>
                <w:webHidden/>
              </w:rPr>
              <w:fldChar w:fldCharType="begin"/>
            </w:r>
            <w:r w:rsidR="009B1EDD">
              <w:rPr>
                <w:noProof/>
                <w:webHidden/>
              </w:rPr>
              <w:instrText xml:space="preserve"> PAGEREF _Toc404357513 \h </w:instrText>
            </w:r>
            <w:r>
              <w:rPr>
                <w:noProof/>
                <w:webHidden/>
              </w:rPr>
            </w:r>
            <w:r>
              <w:rPr>
                <w:noProof/>
                <w:webHidden/>
              </w:rPr>
              <w:fldChar w:fldCharType="separate"/>
            </w:r>
            <w:r>
              <w:rPr>
                <w:noProof/>
                <w:webHidden/>
              </w:rPr>
              <w:fldChar w:fldCharType="end"/>
            </w:r>
          </w:hyperlink>
          <w:r w:rsidR="00A34B78">
            <w:rPr>
              <w:rFonts w:hint="eastAsia"/>
            </w:rPr>
            <w:t>73</w:t>
          </w:r>
        </w:p>
        <w:p w:rsidR="009B1EDD" w:rsidRDefault="002336C7">
          <w:pPr>
            <w:pStyle w:val="21"/>
            <w:tabs>
              <w:tab w:val="right" w:leader="dot" w:pos="10456"/>
            </w:tabs>
            <w:rPr>
              <w:rFonts w:asciiTheme="minorHAnsi" w:eastAsiaTheme="minorEastAsia" w:hAnsiTheme="minorHAnsi"/>
              <w:noProof/>
              <w:sz w:val="24"/>
            </w:rPr>
          </w:pPr>
          <w:hyperlink w:anchor="_Toc404357514" w:history="1">
            <w:r w:rsidR="009B1EDD" w:rsidRPr="00741D52">
              <w:rPr>
                <w:rStyle w:val="ac"/>
                <w:rFonts w:ascii="Times New Roman" w:hAnsi="Times New Roman" w:cs="Times New Roman"/>
                <w:noProof/>
              </w:rPr>
              <w:t>Total Velocity</w:t>
            </w:r>
            <w:r w:rsidR="009B1EDD">
              <w:rPr>
                <w:noProof/>
                <w:webHidden/>
              </w:rPr>
              <w:tab/>
            </w:r>
            <w:r>
              <w:rPr>
                <w:noProof/>
                <w:webHidden/>
              </w:rPr>
              <w:fldChar w:fldCharType="begin"/>
            </w:r>
            <w:r w:rsidR="009B1EDD">
              <w:rPr>
                <w:noProof/>
                <w:webHidden/>
              </w:rPr>
              <w:instrText xml:space="preserve"> PAGEREF _Toc404357514 \h </w:instrText>
            </w:r>
            <w:r>
              <w:rPr>
                <w:noProof/>
                <w:webHidden/>
              </w:rPr>
            </w:r>
            <w:r>
              <w:rPr>
                <w:noProof/>
                <w:webHidden/>
              </w:rPr>
              <w:fldChar w:fldCharType="separate"/>
            </w:r>
            <w:r>
              <w:rPr>
                <w:noProof/>
                <w:webHidden/>
              </w:rPr>
              <w:fldChar w:fldCharType="end"/>
            </w:r>
          </w:hyperlink>
          <w:r w:rsidR="00A34B78">
            <w:rPr>
              <w:rFonts w:hint="eastAsia"/>
            </w:rPr>
            <w:t>74</w:t>
          </w:r>
        </w:p>
        <w:p w:rsidR="009B1EDD" w:rsidRDefault="002336C7">
          <w:pPr>
            <w:pStyle w:val="21"/>
            <w:tabs>
              <w:tab w:val="right" w:leader="dot" w:pos="10456"/>
            </w:tabs>
            <w:rPr>
              <w:rFonts w:asciiTheme="minorHAnsi" w:eastAsiaTheme="minorEastAsia" w:hAnsiTheme="minorHAnsi"/>
              <w:noProof/>
              <w:sz w:val="24"/>
            </w:rPr>
          </w:pPr>
          <w:hyperlink w:anchor="_Toc404357515" w:history="1">
            <w:r w:rsidR="009B1EDD" w:rsidRPr="00741D52">
              <w:rPr>
                <w:rStyle w:val="ac"/>
                <w:rFonts w:ascii="Times New Roman" w:hAnsi="Times New Roman" w:cs="Times New Roman"/>
                <w:noProof/>
              </w:rPr>
              <w:t>Total Weight</w:t>
            </w:r>
            <w:r w:rsidR="009B1EDD">
              <w:rPr>
                <w:noProof/>
                <w:webHidden/>
              </w:rPr>
              <w:tab/>
            </w:r>
            <w:r>
              <w:rPr>
                <w:noProof/>
                <w:webHidden/>
              </w:rPr>
              <w:fldChar w:fldCharType="begin"/>
            </w:r>
            <w:r w:rsidR="009B1EDD">
              <w:rPr>
                <w:noProof/>
                <w:webHidden/>
              </w:rPr>
              <w:instrText xml:space="preserve"> PAGEREF _Toc404357515 \h </w:instrText>
            </w:r>
            <w:r>
              <w:rPr>
                <w:noProof/>
                <w:webHidden/>
              </w:rPr>
            </w:r>
            <w:r>
              <w:rPr>
                <w:noProof/>
                <w:webHidden/>
              </w:rPr>
              <w:fldChar w:fldCharType="separate"/>
            </w:r>
            <w:r>
              <w:rPr>
                <w:noProof/>
                <w:webHidden/>
              </w:rPr>
              <w:fldChar w:fldCharType="end"/>
            </w:r>
          </w:hyperlink>
          <w:r w:rsidR="00A34B78">
            <w:rPr>
              <w:rFonts w:hint="eastAsia"/>
            </w:rPr>
            <w:t>74</w:t>
          </w:r>
        </w:p>
        <w:p w:rsidR="009B1EDD" w:rsidRDefault="002336C7">
          <w:pPr>
            <w:pStyle w:val="21"/>
            <w:tabs>
              <w:tab w:val="right" w:leader="dot" w:pos="10456"/>
            </w:tabs>
            <w:rPr>
              <w:rFonts w:asciiTheme="minorHAnsi" w:eastAsiaTheme="minorEastAsia" w:hAnsiTheme="minorHAnsi"/>
              <w:noProof/>
              <w:sz w:val="24"/>
            </w:rPr>
          </w:pPr>
          <w:hyperlink w:anchor="_Toc404357516" w:history="1">
            <w:r w:rsidR="009B1EDD" w:rsidRPr="00741D52">
              <w:rPr>
                <w:rStyle w:val="ac"/>
                <w:rFonts w:ascii="Times New Roman" w:hAnsi="Times New Roman" w:cs="Times New Roman"/>
                <w:noProof/>
              </w:rPr>
              <w:t>Velocity Vector</w:t>
            </w:r>
            <w:r w:rsidR="009B1EDD">
              <w:rPr>
                <w:noProof/>
                <w:webHidden/>
              </w:rPr>
              <w:tab/>
            </w:r>
            <w:r>
              <w:rPr>
                <w:noProof/>
                <w:webHidden/>
              </w:rPr>
              <w:fldChar w:fldCharType="begin"/>
            </w:r>
            <w:r w:rsidR="009B1EDD">
              <w:rPr>
                <w:noProof/>
                <w:webHidden/>
              </w:rPr>
              <w:instrText xml:space="preserve"> PAGEREF _Toc404357516 \h </w:instrText>
            </w:r>
            <w:r>
              <w:rPr>
                <w:noProof/>
                <w:webHidden/>
              </w:rPr>
            </w:r>
            <w:r>
              <w:rPr>
                <w:noProof/>
                <w:webHidden/>
              </w:rPr>
              <w:fldChar w:fldCharType="separate"/>
            </w:r>
            <w:r>
              <w:rPr>
                <w:noProof/>
                <w:webHidden/>
              </w:rPr>
              <w:fldChar w:fldCharType="end"/>
            </w:r>
          </w:hyperlink>
          <w:r w:rsidR="00A34B78">
            <w:rPr>
              <w:rFonts w:hint="eastAsia"/>
            </w:rPr>
            <w:t>74</w:t>
          </w:r>
        </w:p>
        <w:p w:rsidR="009B1EDD" w:rsidRDefault="002336C7">
          <w:pPr>
            <w:pStyle w:val="21"/>
            <w:tabs>
              <w:tab w:val="right" w:leader="dot" w:pos="10456"/>
            </w:tabs>
            <w:rPr>
              <w:rFonts w:asciiTheme="minorHAnsi" w:eastAsiaTheme="minorEastAsia" w:hAnsiTheme="minorHAnsi"/>
              <w:noProof/>
              <w:sz w:val="24"/>
            </w:rPr>
          </w:pPr>
          <w:hyperlink w:anchor="_Toc404357517" w:history="1">
            <w:r w:rsidR="009B1EDD" w:rsidRPr="00741D52">
              <w:rPr>
                <w:rStyle w:val="ac"/>
                <w:rFonts w:ascii="Times New Roman" w:hAnsi="Times New Roman" w:cs="Times New Roman"/>
                <w:noProof/>
              </w:rPr>
              <w:t>Velocity</w:t>
            </w:r>
            <w:r w:rsidR="009B1EDD">
              <w:rPr>
                <w:noProof/>
                <w:webHidden/>
              </w:rPr>
              <w:tab/>
            </w:r>
            <w:r>
              <w:rPr>
                <w:noProof/>
                <w:webHidden/>
              </w:rPr>
              <w:fldChar w:fldCharType="begin"/>
            </w:r>
            <w:r w:rsidR="009B1EDD">
              <w:rPr>
                <w:noProof/>
                <w:webHidden/>
              </w:rPr>
              <w:instrText xml:space="preserve"> PAGEREF _Toc404357517 \h </w:instrText>
            </w:r>
            <w:r>
              <w:rPr>
                <w:noProof/>
                <w:webHidden/>
              </w:rPr>
            </w:r>
            <w:r>
              <w:rPr>
                <w:noProof/>
                <w:webHidden/>
              </w:rPr>
              <w:fldChar w:fldCharType="separate"/>
            </w:r>
            <w:r>
              <w:rPr>
                <w:noProof/>
                <w:webHidden/>
              </w:rPr>
              <w:fldChar w:fldCharType="end"/>
            </w:r>
          </w:hyperlink>
          <w:r w:rsidR="00A34B78">
            <w:rPr>
              <w:rFonts w:hint="eastAsia"/>
            </w:rPr>
            <w:t>75</w:t>
          </w:r>
        </w:p>
        <w:p w:rsidR="009B1EDD" w:rsidRDefault="002336C7">
          <w:pPr>
            <w:pStyle w:val="21"/>
            <w:tabs>
              <w:tab w:val="right" w:leader="dot" w:pos="10456"/>
            </w:tabs>
            <w:rPr>
              <w:rFonts w:asciiTheme="minorHAnsi" w:eastAsiaTheme="minorEastAsia" w:hAnsiTheme="minorHAnsi"/>
              <w:noProof/>
              <w:sz w:val="24"/>
            </w:rPr>
          </w:pPr>
          <w:hyperlink w:anchor="_Toc404357518" w:history="1">
            <w:r w:rsidR="009B1EDD" w:rsidRPr="00741D52">
              <w:rPr>
                <w:rStyle w:val="ac"/>
                <w:rFonts w:ascii="Times New Roman" w:hAnsi="Times New Roman" w:cs="Times New Roman"/>
                <w:noProof/>
              </w:rPr>
              <w:t>Viscosity</w:t>
            </w:r>
            <w:r w:rsidR="009B1EDD">
              <w:rPr>
                <w:noProof/>
                <w:webHidden/>
              </w:rPr>
              <w:tab/>
            </w:r>
            <w:r>
              <w:rPr>
                <w:noProof/>
                <w:webHidden/>
              </w:rPr>
              <w:fldChar w:fldCharType="begin"/>
            </w:r>
            <w:r w:rsidR="009B1EDD">
              <w:rPr>
                <w:noProof/>
                <w:webHidden/>
              </w:rPr>
              <w:instrText xml:space="preserve"> PAGEREF _Toc404357518 \h </w:instrText>
            </w:r>
            <w:r>
              <w:rPr>
                <w:noProof/>
                <w:webHidden/>
              </w:rPr>
            </w:r>
            <w:r>
              <w:rPr>
                <w:noProof/>
                <w:webHidden/>
              </w:rPr>
              <w:fldChar w:fldCharType="separate"/>
            </w:r>
            <w:r>
              <w:rPr>
                <w:noProof/>
                <w:webHidden/>
              </w:rPr>
              <w:fldChar w:fldCharType="end"/>
            </w:r>
          </w:hyperlink>
          <w:r w:rsidR="00A34B78">
            <w:rPr>
              <w:rFonts w:hint="eastAsia"/>
            </w:rPr>
            <w:t>75</w:t>
          </w:r>
        </w:p>
        <w:p w:rsidR="009B1EDD" w:rsidRDefault="002336C7">
          <w:pPr>
            <w:pStyle w:val="21"/>
            <w:tabs>
              <w:tab w:val="right" w:leader="dot" w:pos="10456"/>
            </w:tabs>
            <w:rPr>
              <w:rFonts w:asciiTheme="minorHAnsi" w:eastAsiaTheme="minorEastAsia" w:hAnsiTheme="minorHAnsi"/>
              <w:noProof/>
              <w:sz w:val="24"/>
            </w:rPr>
          </w:pPr>
          <w:hyperlink w:anchor="_Toc404357519" w:history="1">
            <w:r w:rsidR="009B1EDD" w:rsidRPr="00741D52">
              <w:rPr>
                <w:rStyle w:val="ac"/>
                <w:rFonts w:ascii="Times New Roman" w:hAnsi="Times New Roman" w:cs="Times New Roman"/>
                <w:noProof/>
              </w:rPr>
              <w:t>Volume Fraction</w:t>
            </w:r>
            <w:r w:rsidR="009B1EDD">
              <w:rPr>
                <w:noProof/>
                <w:webHidden/>
              </w:rPr>
              <w:tab/>
            </w:r>
            <w:r>
              <w:rPr>
                <w:noProof/>
                <w:webHidden/>
              </w:rPr>
              <w:fldChar w:fldCharType="begin"/>
            </w:r>
            <w:r w:rsidR="009B1EDD">
              <w:rPr>
                <w:noProof/>
                <w:webHidden/>
              </w:rPr>
              <w:instrText xml:space="preserve"> PAGEREF _Toc404357519 \h </w:instrText>
            </w:r>
            <w:r>
              <w:rPr>
                <w:noProof/>
                <w:webHidden/>
              </w:rPr>
            </w:r>
            <w:r>
              <w:rPr>
                <w:noProof/>
                <w:webHidden/>
              </w:rPr>
              <w:fldChar w:fldCharType="separate"/>
            </w:r>
            <w:r>
              <w:rPr>
                <w:noProof/>
                <w:webHidden/>
              </w:rPr>
              <w:fldChar w:fldCharType="end"/>
            </w:r>
          </w:hyperlink>
          <w:r w:rsidR="00A34B78">
            <w:rPr>
              <w:rFonts w:hint="eastAsia"/>
            </w:rPr>
            <w:t>75</w:t>
          </w:r>
        </w:p>
        <w:p w:rsidR="009B1EDD" w:rsidRDefault="002336C7">
          <w:pPr>
            <w:pStyle w:val="21"/>
            <w:tabs>
              <w:tab w:val="right" w:leader="dot" w:pos="10456"/>
            </w:tabs>
            <w:rPr>
              <w:rFonts w:asciiTheme="minorHAnsi" w:eastAsiaTheme="minorEastAsia" w:hAnsiTheme="minorHAnsi"/>
              <w:noProof/>
              <w:sz w:val="24"/>
            </w:rPr>
          </w:pPr>
          <w:hyperlink w:anchor="_Toc404357520" w:history="1">
            <w:r w:rsidR="009B1EDD" w:rsidRPr="00741D52">
              <w:rPr>
                <w:rStyle w:val="ac"/>
                <w:rFonts w:ascii="Times New Roman" w:hAnsi="Times New Roman" w:cs="Times New Roman"/>
                <w:noProof/>
              </w:rPr>
              <w:t>Volumetric Shrinkage</w:t>
            </w:r>
            <w:r w:rsidR="009B1EDD">
              <w:rPr>
                <w:noProof/>
                <w:webHidden/>
              </w:rPr>
              <w:tab/>
            </w:r>
            <w:r>
              <w:rPr>
                <w:noProof/>
                <w:webHidden/>
              </w:rPr>
              <w:fldChar w:fldCharType="begin"/>
            </w:r>
            <w:r w:rsidR="009B1EDD">
              <w:rPr>
                <w:noProof/>
                <w:webHidden/>
              </w:rPr>
              <w:instrText xml:space="preserve"> PAGEREF _Toc404357520 \h </w:instrText>
            </w:r>
            <w:r>
              <w:rPr>
                <w:noProof/>
                <w:webHidden/>
              </w:rPr>
            </w:r>
            <w:r>
              <w:rPr>
                <w:noProof/>
                <w:webHidden/>
              </w:rPr>
              <w:fldChar w:fldCharType="separate"/>
            </w:r>
            <w:r>
              <w:rPr>
                <w:noProof/>
                <w:webHidden/>
              </w:rPr>
              <w:fldChar w:fldCharType="end"/>
            </w:r>
          </w:hyperlink>
          <w:r w:rsidR="00A34B78">
            <w:rPr>
              <w:rFonts w:hint="eastAsia"/>
            </w:rPr>
            <w:t>75</w:t>
          </w:r>
        </w:p>
        <w:p w:rsidR="009B1EDD" w:rsidRDefault="002336C7">
          <w:pPr>
            <w:pStyle w:val="21"/>
            <w:tabs>
              <w:tab w:val="right" w:leader="dot" w:pos="10456"/>
            </w:tabs>
            <w:rPr>
              <w:rFonts w:asciiTheme="minorHAnsi" w:eastAsiaTheme="minorEastAsia" w:hAnsiTheme="minorHAnsi"/>
              <w:noProof/>
              <w:sz w:val="24"/>
            </w:rPr>
          </w:pPr>
          <w:hyperlink w:anchor="_Toc404357521" w:history="1">
            <w:r w:rsidR="009B1EDD" w:rsidRPr="00741D52">
              <w:rPr>
                <w:rStyle w:val="ac"/>
                <w:rFonts w:ascii="Times New Roman" w:hAnsi="Times New Roman" w:cs="Times New Roman"/>
                <w:noProof/>
              </w:rPr>
              <w:t>Weld Line Meeting Angle</w:t>
            </w:r>
            <w:r w:rsidR="009B1EDD">
              <w:rPr>
                <w:noProof/>
                <w:webHidden/>
              </w:rPr>
              <w:tab/>
            </w:r>
            <w:r>
              <w:rPr>
                <w:noProof/>
                <w:webHidden/>
              </w:rPr>
              <w:fldChar w:fldCharType="begin"/>
            </w:r>
            <w:r w:rsidR="009B1EDD">
              <w:rPr>
                <w:noProof/>
                <w:webHidden/>
              </w:rPr>
              <w:instrText xml:space="preserve"> PAGEREF _Toc404357521 \h </w:instrText>
            </w:r>
            <w:r>
              <w:rPr>
                <w:noProof/>
                <w:webHidden/>
              </w:rPr>
            </w:r>
            <w:r>
              <w:rPr>
                <w:noProof/>
                <w:webHidden/>
              </w:rPr>
              <w:fldChar w:fldCharType="separate"/>
            </w:r>
            <w:r w:rsidR="00A34B78">
              <w:rPr>
                <w:rFonts w:hint="eastAsia"/>
                <w:noProof/>
                <w:webHidden/>
              </w:rPr>
              <w:t>7</w:t>
            </w:r>
            <w:r w:rsidR="009B1EDD">
              <w:rPr>
                <w:noProof/>
                <w:webHidden/>
              </w:rPr>
              <w:t>6</w:t>
            </w:r>
            <w:r>
              <w:rPr>
                <w:noProof/>
                <w:webHidden/>
              </w:rPr>
              <w:fldChar w:fldCharType="end"/>
            </w:r>
          </w:hyperlink>
        </w:p>
        <w:p w:rsidR="009B1EDD" w:rsidRDefault="002336C7">
          <w:pPr>
            <w:pStyle w:val="21"/>
            <w:tabs>
              <w:tab w:val="right" w:leader="dot" w:pos="10456"/>
            </w:tabs>
            <w:rPr>
              <w:rFonts w:asciiTheme="minorHAnsi" w:eastAsiaTheme="minorEastAsia" w:hAnsiTheme="minorHAnsi"/>
              <w:noProof/>
              <w:sz w:val="24"/>
            </w:rPr>
          </w:pPr>
          <w:hyperlink w:anchor="_Toc404357522" w:history="1">
            <w:r w:rsidR="009B1EDD" w:rsidRPr="00741D52">
              <w:rPr>
                <w:rStyle w:val="ac"/>
                <w:rFonts w:ascii="Times New Roman" w:hAnsi="Times New Roman" w:cs="Times New Roman"/>
                <w:noProof/>
              </w:rPr>
              <w:t>Weld Line Temperature</w:t>
            </w:r>
            <w:r w:rsidR="009B1EDD">
              <w:rPr>
                <w:noProof/>
                <w:webHidden/>
              </w:rPr>
              <w:tab/>
            </w:r>
            <w:r>
              <w:rPr>
                <w:noProof/>
                <w:webHidden/>
              </w:rPr>
              <w:fldChar w:fldCharType="begin"/>
            </w:r>
            <w:r w:rsidR="009B1EDD">
              <w:rPr>
                <w:noProof/>
                <w:webHidden/>
              </w:rPr>
              <w:instrText xml:space="preserve"> PAGEREF _Toc404357522 \h </w:instrText>
            </w:r>
            <w:r>
              <w:rPr>
                <w:noProof/>
                <w:webHidden/>
              </w:rPr>
            </w:r>
            <w:r>
              <w:rPr>
                <w:noProof/>
                <w:webHidden/>
              </w:rPr>
              <w:fldChar w:fldCharType="separate"/>
            </w:r>
            <w:r w:rsidR="00A34B78">
              <w:rPr>
                <w:rFonts w:hint="eastAsia"/>
                <w:noProof/>
                <w:webHidden/>
              </w:rPr>
              <w:t>7</w:t>
            </w:r>
            <w:r w:rsidR="009B1EDD">
              <w:rPr>
                <w:noProof/>
                <w:webHidden/>
              </w:rPr>
              <w:t>6</w:t>
            </w:r>
            <w:r>
              <w:rPr>
                <w:noProof/>
                <w:webHidden/>
              </w:rPr>
              <w:fldChar w:fldCharType="end"/>
            </w:r>
          </w:hyperlink>
        </w:p>
        <w:p w:rsidR="009B1EDD" w:rsidRDefault="002336C7">
          <w:pPr>
            <w:pStyle w:val="21"/>
            <w:tabs>
              <w:tab w:val="right" w:leader="dot" w:pos="10456"/>
            </w:tabs>
            <w:rPr>
              <w:rFonts w:asciiTheme="minorHAnsi" w:eastAsiaTheme="minorEastAsia" w:hAnsiTheme="minorHAnsi"/>
              <w:noProof/>
              <w:sz w:val="24"/>
            </w:rPr>
          </w:pPr>
          <w:hyperlink w:anchor="_Toc404357523" w:history="1">
            <w:r w:rsidR="009B1EDD" w:rsidRPr="00741D52">
              <w:rPr>
                <w:rStyle w:val="ac"/>
                <w:rFonts w:ascii="Times New Roman" w:hAnsi="Times New Roman" w:cs="Times New Roman"/>
                <w:noProof/>
              </w:rPr>
              <w:t>Weld Line</w:t>
            </w:r>
            <w:r w:rsidR="009B1EDD">
              <w:rPr>
                <w:noProof/>
                <w:webHidden/>
              </w:rPr>
              <w:tab/>
            </w:r>
            <w:r>
              <w:rPr>
                <w:noProof/>
                <w:webHidden/>
              </w:rPr>
              <w:fldChar w:fldCharType="begin"/>
            </w:r>
            <w:r w:rsidR="009B1EDD">
              <w:rPr>
                <w:noProof/>
                <w:webHidden/>
              </w:rPr>
              <w:instrText xml:space="preserve"> PAGEREF _Toc404357523 \h </w:instrText>
            </w:r>
            <w:r>
              <w:rPr>
                <w:noProof/>
                <w:webHidden/>
              </w:rPr>
            </w:r>
            <w:r>
              <w:rPr>
                <w:noProof/>
                <w:webHidden/>
              </w:rPr>
              <w:fldChar w:fldCharType="separate"/>
            </w:r>
            <w:r w:rsidR="00A34B78">
              <w:rPr>
                <w:rFonts w:hint="eastAsia"/>
                <w:noProof/>
                <w:webHidden/>
              </w:rPr>
              <w:t>7</w:t>
            </w:r>
            <w:r w:rsidR="009B1EDD">
              <w:rPr>
                <w:noProof/>
                <w:webHidden/>
              </w:rPr>
              <w:t>6</w:t>
            </w:r>
            <w:r>
              <w:rPr>
                <w:noProof/>
                <w:webHidden/>
              </w:rPr>
              <w:fldChar w:fldCharType="end"/>
            </w:r>
          </w:hyperlink>
        </w:p>
        <w:p w:rsidR="000F0BD2" w:rsidRPr="00BA4E43" w:rsidRDefault="002336C7">
          <w:pPr>
            <w:rPr>
              <w:rFonts w:ascii="Times New Roman" w:hAnsi="Times New Roman" w:cs="Times New Roman"/>
              <w:sz w:val="22"/>
            </w:rPr>
          </w:pPr>
          <w:r w:rsidRPr="00BA4E43">
            <w:rPr>
              <w:rFonts w:ascii="Times New Roman" w:hAnsi="Times New Roman" w:cs="Times New Roman"/>
              <w:b/>
              <w:bCs/>
              <w:noProof/>
              <w:sz w:val="22"/>
            </w:rPr>
            <w:fldChar w:fldCharType="end"/>
          </w:r>
        </w:p>
      </w:sdtContent>
    </w:sdt>
    <w:p w:rsidR="000F0BD2" w:rsidRPr="00BA4E43" w:rsidRDefault="000F0BD2">
      <w:pPr>
        <w:widowControl/>
        <w:rPr>
          <w:rFonts w:ascii="Times New Roman" w:eastAsiaTheme="majorEastAsia" w:hAnsi="Times New Roman" w:cs="Times New Roman"/>
          <w:b/>
          <w:bCs/>
          <w:color w:val="365F91" w:themeColor="accent1" w:themeShade="BF"/>
          <w:sz w:val="22"/>
        </w:rPr>
      </w:pPr>
    </w:p>
    <w:p w:rsidR="000F0BD2" w:rsidRPr="00BA4E43" w:rsidRDefault="000F0BD2">
      <w:pPr>
        <w:widowControl/>
        <w:rPr>
          <w:rFonts w:ascii="Times New Roman" w:eastAsiaTheme="majorEastAsia" w:hAnsi="Times New Roman" w:cs="Times New Roman"/>
          <w:b/>
          <w:bCs/>
          <w:color w:val="365F91" w:themeColor="accent1" w:themeShade="BF"/>
          <w:sz w:val="22"/>
        </w:rPr>
      </w:pPr>
      <w:r w:rsidRPr="00BA4E43">
        <w:rPr>
          <w:rFonts w:ascii="Times New Roman" w:hAnsi="Times New Roman" w:cs="Times New Roman"/>
          <w:sz w:val="22"/>
        </w:rPr>
        <w:br w:type="page"/>
      </w:r>
    </w:p>
    <w:p w:rsidR="00C55B4A" w:rsidRPr="00BA4E43" w:rsidRDefault="00C55B4A" w:rsidP="00A57A60">
      <w:pPr>
        <w:pStyle w:val="1"/>
        <w:spacing w:afterLines="50"/>
        <w:rPr>
          <w:rFonts w:ascii="Times New Roman" w:hAnsi="Times New Roman" w:cs="Times New Roman"/>
          <w:sz w:val="24"/>
          <w:szCs w:val="24"/>
        </w:rPr>
      </w:pPr>
      <w:bookmarkStart w:id="0" w:name="_Toc404357466"/>
      <w:r w:rsidRPr="00BA4E43">
        <w:rPr>
          <w:rFonts w:ascii="Times New Roman" w:hAnsi="Times New Roman" w:cs="Times New Roman"/>
          <w:sz w:val="24"/>
          <w:szCs w:val="24"/>
        </w:rPr>
        <w:lastRenderedPageBreak/>
        <w:t xml:space="preserve">Set Working </w:t>
      </w:r>
      <w:r w:rsidR="00C340F2" w:rsidRPr="00BA4E43">
        <w:rPr>
          <w:rFonts w:ascii="Times New Roman" w:hAnsi="Times New Roman" w:cs="Times New Roman"/>
          <w:sz w:val="24"/>
          <w:szCs w:val="24"/>
        </w:rPr>
        <w:t>Folder</w:t>
      </w:r>
      <w:bookmarkEnd w:id="0"/>
    </w:p>
    <w:tbl>
      <w:tblPr>
        <w:tblStyle w:val="a8"/>
        <w:tblW w:w="10456" w:type="dxa"/>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457"/>
        <w:gridCol w:w="4999"/>
      </w:tblGrid>
      <w:tr w:rsidR="00C55B4A" w:rsidRPr="00BA4E43" w:rsidTr="002B10B3">
        <w:tc>
          <w:tcPr>
            <w:tcW w:w="10456" w:type="dxa"/>
            <w:gridSpan w:val="2"/>
            <w:tcBorders>
              <w:top w:val="single" w:sz="12" w:space="0" w:color="404040" w:themeColor="text1" w:themeTint="BF"/>
              <w:left w:val="nil"/>
              <w:bottom w:val="single" w:sz="4" w:space="0" w:color="A6A6A6" w:themeColor="background1" w:themeShade="A6"/>
              <w:right w:val="nil"/>
            </w:tcBorders>
          </w:tcPr>
          <w:p w:rsidR="00C55B4A" w:rsidRPr="00BA4E43" w:rsidRDefault="00C55B4A" w:rsidP="00D8176A">
            <w:pPr>
              <w:spacing w:after="120" w:line="312" w:lineRule="auto"/>
              <w:rPr>
                <w:rFonts w:ascii="Times New Roman" w:hAnsi="Times New Roman" w:cs="Times New Roman"/>
                <w:sz w:val="24"/>
                <w:szCs w:val="24"/>
              </w:rPr>
            </w:pPr>
          </w:p>
          <w:p w:rsidR="00C55B4A" w:rsidRPr="00BA4E43" w:rsidRDefault="00C55B4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This section demonstrates how to set </w:t>
            </w:r>
            <w:r w:rsidR="002B5C1D" w:rsidRPr="00BA4E43">
              <w:rPr>
                <w:rFonts w:ascii="Times New Roman" w:hAnsi="Times New Roman" w:cs="Times New Roman"/>
                <w:sz w:val="24"/>
                <w:szCs w:val="24"/>
              </w:rPr>
              <w:t xml:space="preserve">working </w:t>
            </w:r>
            <w:r w:rsidR="00C340F2" w:rsidRPr="00BA4E43">
              <w:rPr>
                <w:rFonts w:ascii="Times New Roman" w:hAnsi="Times New Roman" w:cs="Times New Roman"/>
                <w:sz w:val="24"/>
                <w:szCs w:val="24"/>
              </w:rPr>
              <w:t>folder</w:t>
            </w:r>
            <w:r w:rsidRPr="00BA4E43">
              <w:rPr>
                <w:rFonts w:ascii="Times New Roman" w:hAnsi="Times New Roman" w:cs="Times New Roman"/>
                <w:sz w:val="24"/>
                <w:szCs w:val="24"/>
              </w:rPr>
              <w:t>.</w:t>
            </w:r>
          </w:p>
          <w:p w:rsidR="00642865" w:rsidRDefault="002B5C1D"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Attribute of molding components and analysis result will be saved to the working </w:t>
            </w:r>
            <w:r w:rsidR="00C340F2" w:rsidRPr="00BA4E43">
              <w:rPr>
                <w:rFonts w:ascii="Times New Roman" w:hAnsi="Times New Roman" w:cs="Times New Roman"/>
                <w:sz w:val="24"/>
                <w:szCs w:val="24"/>
              </w:rPr>
              <w:t>folder</w:t>
            </w:r>
            <w:r w:rsidRPr="00BA4E43">
              <w:rPr>
                <w:rFonts w:ascii="Times New Roman" w:hAnsi="Times New Roman" w:cs="Times New Roman"/>
                <w:sz w:val="24"/>
                <w:szCs w:val="24"/>
              </w:rPr>
              <w:t>.</w:t>
            </w:r>
            <w:r w:rsidR="00642865">
              <w:rPr>
                <w:rFonts w:ascii="Times New Roman" w:hAnsi="Times New Roman" w:cs="Times New Roman"/>
                <w:sz w:val="24"/>
                <w:szCs w:val="24"/>
              </w:rPr>
              <w:t xml:space="preserve"> </w:t>
            </w:r>
          </w:p>
          <w:p w:rsidR="00C55B4A" w:rsidRPr="00BA4E43" w:rsidRDefault="00642865" w:rsidP="00D8176A">
            <w:pPr>
              <w:spacing w:after="120" w:line="312" w:lineRule="auto"/>
              <w:rPr>
                <w:rFonts w:ascii="Times New Roman" w:hAnsi="Times New Roman" w:cs="Times New Roman"/>
                <w:sz w:val="24"/>
                <w:szCs w:val="24"/>
              </w:rPr>
            </w:pPr>
            <w:r>
              <w:rPr>
                <w:rFonts w:ascii="Times New Roman" w:hAnsi="Times New Roman" w:cs="Times New Roman"/>
                <w:sz w:val="24"/>
                <w:szCs w:val="24"/>
              </w:rPr>
              <w:t xml:space="preserve">This is </w:t>
            </w:r>
            <w:r w:rsidR="00FC3E28">
              <w:rPr>
                <w:rFonts w:ascii="Times New Roman" w:eastAsiaTheme="minorEastAsia" w:hAnsi="Times New Roman" w:cs="Times New Roman" w:hint="eastAsia"/>
                <w:sz w:val="24"/>
                <w:szCs w:val="24"/>
              </w:rPr>
              <w:t>optional</w:t>
            </w:r>
            <w:r>
              <w:rPr>
                <w:rFonts w:ascii="Times New Roman" w:hAnsi="Times New Roman" w:cs="Times New Roman"/>
                <w:sz w:val="24"/>
                <w:szCs w:val="24"/>
              </w:rPr>
              <w:t>,</w:t>
            </w:r>
            <w:r w:rsidR="00FC3E28">
              <w:rPr>
                <w:rFonts w:ascii="Times New Roman" w:eastAsiaTheme="minorEastAsia" w:hAnsi="Times New Roman" w:cs="Times New Roman" w:hint="eastAsia"/>
                <w:sz w:val="24"/>
                <w:szCs w:val="24"/>
              </w:rPr>
              <w:t xml:space="preserve"> and</w:t>
            </w:r>
            <w:r>
              <w:rPr>
                <w:rFonts w:ascii="Times New Roman" w:hAnsi="Times New Roman" w:cs="Times New Roman"/>
                <w:sz w:val="24"/>
                <w:szCs w:val="24"/>
              </w:rPr>
              <w:t xml:space="preserve"> the</w:t>
            </w:r>
            <w:r w:rsidR="00FC3E28">
              <w:rPr>
                <w:rFonts w:ascii="Times New Roman" w:eastAsiaTheme="minorEastAsia" w:hAnsi="Times New Roman" w:cs="Times New Roman" w:hint="eastAsia"/>
                <w:sz w:val="24"/>
                <w:szCs w:val="24"/>
              </w:rPr>
              <w:t xml:space="preserve"> system will set</w:t>
            </w:r>
            <w:r>
              <w:rPr>
                <w:rFonts w:ascii="Times New Roman" w:hAnsi="Times New Roman" w:cs="Times New Roman"/>
                <w:sz w:val="24"/>
                <w:szCs w:val="24"/>
              </w:rPr>
              <w:t xml:space="preserve"> current work part folder</w:t>
            </w:r>
            <w:r w:rsidR="00FC3E28">
              <w:rPr>
                <w:rFonts w:ascii="Times New Roman" w:eastAsiaTheme="minorEastAsia" w:hAnsi="Times New Roman" w:cs="Times New Roman" w:hint="eastAsia"/>
                <w:sz w:val="24"/>
                <w:szCs w:val="24"/>
              </w:rPr>
              <w:t xml:space="preserve"> as </w:t>
            </w:r>
            <w:r w:rsidR="00FC3E28">
              <w:rPr>
                <w:rFonts w:ascii="Times New Roman" w:hAnsi="Times New Roman" w:cs="Times New Roman"/>
                <w:sz w:val="24"/>
                <w:szCs w:val="24"/>
              </w:rPr>
              <w:t>working folder</w:t>
            </w:r>
            <w:r w:rsidR="00FC3E28">
              <w:rPr>
                <w:rFonts w:ascii="Times New Roman" w:eastAsiaTheme="minorEastAsia" w:hAnsi="Times New Roman" w:cs="Times New Roman" w:hint="eastAsia"/>
                <w:sz w:val="24"/>
                <w:szCs w:val="24"/>
              </w:rPr>
              <w:t xml:space="preserve"> if user does not specify one</w:t>
            </w:r>
            <w:r>
              <w:rPr>
                <w:rFonts w:ascii="Times New Roman" w:hAnsi="Times New Roman" w:cs="Times New Roman"/>
                <w:sz w:val="24"/>
                <w:szCs w:val="24"/>
              </w:rPr>
              <w:t>.</w:t>
            </w:r>
          </w:p>
          <w:p w:rsidR="002B5C1D" w:rsidRPr="00BA4E43" w:rsidRDefault="002B5C1D" w:rsidP="00D8176A">
            <w:pPr>
              <w:spacing w:after="120" w:line="312" w:lineRule="auto"/>
              <w:rPr>
                <w:rFonts w:ascii="Times New Roman" w:hAnsi="Times New Roman" w:cs="Times New Roman"/>
                <w:sz w:val="24"/>
                <w:szCs w:val="24"/>
              </w:rPr>
            </w:pPr>
          </w:p>
        </w:tc>
      </w:tr>
      <w:tr w:rsidR="00642865" w:rsidRPr="00BA4E43" w:rsidTr="002B10B3">
        <w:tc>
          <w:tcPr>
            <w:tcW w:w="5457" w:type="dxa"/>
            <w:tcBorders>
              <w:top w:val="single" w:sz="4" w:space="0" w:color="A6A6A6" w:themeColor="background1" w:themeShade="A6"/>
              <w:left w:val="nil"/>
              <w:bottom w:val="single" w:sz="4" w:space="0" w:color="A6A6A6" w:themeColor="background1" w:themeShade="A6"/>
              <w:right w:val="nil"/>
            </w:tcBorders>
            <w:vAlign w:val="center"/>
          </w:tcPr>
          <w:p w:rsidR="00C55B4A" w:rsidRPr="00BA4E43" w:rsidRDefault="00C55B4A" w:rsidP="00D8176A">
            <w:pPr>
              <w:spacing w:after="120" w:line="312" w:lineRule="auto"/>
              <w:jc w:val="center"/>
              <w:rPr>
                <w:rFonts w:ascii="Times New Roman" w:hAnsi="Times New Roman" w:cs="Times New Roman"/>
                <w:sz w:val="24"/>
                <w:szCs w:val="24"/>
              </w:rPr>
            </w:pPr>
          </w:p>
          <w:p w:rsidR="00C55B4A" w:rsidRPr="00BA4E43" w:rsidRDefault="00545060" w:rsidP="00CE7480">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60000" cy="627156"/>
                  <wp:effectExtent l="19050" t="0" r="7050" b="0"/>
                  <wp:docPr id="226"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srcRect/>
                          <a:stretch>
                            <a:fillRect/>
                          </a:stretch>
                        </pic:blipFill>
                        <pic:spPr bwMode="auto">
                          <a:xfrm>
                            <a:off x="0" y="0"/>
                            <a:ext cx="3060000" cy="627156"/>
                          </a:xfrm>
                          <a:prstGeom prst="rect">
                            <a:avLst/>
                          </a:prstGeom>
                          <a:noFill/>
                          <a:ln w="9525">
                            <a:noFill/>
                            <a:miter lim="800000"/>
                            <a:headEnd/>
                            <a:tailEnd/>
                          </a:ln>
                        </pic:spPr>
                      </pic:pic>
                    </a:graphicData>
                  </a:graphic>
                </wp:inline>
              </w:drawing>
            </w:r>
          </w:p>
          <w:p w:rsidR="00C55B4A" w:rsidRPr="00BA4E43" w:rsidRDefault="00C55B4A" w:rsidP="00D8176A">
            <w:pPr>
              <w:spacing w:after="120" w:line="312" w:lineRule="auto"/>
              <w:jc w:val="center"/>
              <w:rPr>
                <w:rFonts w:ascii="Times New Roman" w:hAnsi="Times New Roman" w:cs="Times New Roman"/>
                <w:sz w:val="24"/>
                <w:szCs w:val="24"/>
              </w:rPr>
            </w:pPr>
          </w:p>
        </w:tc>
        <w:tc>
          <w:tcPr>
            <w:tcW w:w="4999" w:type="dxa"/>
            <w:tcBorders>
              <w:top w:val="single" w:sz="4" w:space="0" w:color="A6A6A6" w:themeColor="background1" w:themeShade="A6"/>
              <w:left w:val="nil"/>
              <w:bottom w:val="single" w:sz="4" w:space="0" w:color="A6A6A6" w:themeColor="background1" w:themeShade="A6"/>
              <w:right w:val="nil"/>
            </w:tcBorders>
          </w:tcPr>
          <w:p w:rsidR="00545060" w:rsidRDefault="00545060">
            <w:pPr>
              <w:spacing w:after="120" w:line="312" w:lineRule="auto"/>
              <w:ind w:leftChars="-878" w:left="-1668" w:firstLineChars="695" w:firstLine="1668"/>
              <w:rPr>
                <w:rFonts w:ascii="Times New Roman" w:hAnsi="Times New Roman" w:cs="Times New Roman"/>
                <w:sz w:val="24"/>
                <w:szCs w:val="24"/>
              </w:rPr>
            </w:pPr>
          </w:p>
          <w:p w:rsidR="00545060" w:rsidRDefault="00C55B4A">
            <w:pPr>
              <w:spacing w:after="120" w:line="312" w:lineRule="auto"/>
              <w:ind w:leftChars="-878" w:left="-1668" w:firstLineChars="695" w:firstLine="1668"/>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 xml:space="preserve">Set </w:t>
            </w:r>
            <w:r w:rsidR="00C42B21" w:rsidRPr="00BA4E43">
              <w:rPr>
                <w:rFonts w:ascii="Times New Roman" w:hAnsi="Times New Roman" w:cs="Times New Roman"/>
                <w:b/>
                <w:noProof/>
                <w:sz w:val="24"/>
                <w:szCs w:val="24"/>
              </w:rPr>
              <w:t xml:space="preserve">Working </w:t>
            </w:r>
            <w:r w:rsidR="00C340F2" w:rsidRPr="00BA4E43">
              <w:rPr>
                <w:rFonts w:ascii="Times New Roman" w:hAnsi="Times New Roman" w:cs="Times New Roman"/>
                <w:b/>
                <w:noProof/>
                <w:sz w:val="24"/>
                <w:szCs w:val="24"/>
              </w:rPr>
              <w:t>Folder</w:t>
            </w:r>
            <w:r w:rsidRPr="00BA4E43">
              <w:rPr>
                <w:rFonts w:ascii="Times New Roman" w:hAnsi="Times New Roman" w:cs="Times New Roman"/>
                <w:sz w:val="24"/>
                <w:szCs w:val="24"/>
              </w:rPr>
              <w:t xml:space="preserve"> in the </w:t>
            </w:r>
            <w:r w:rsidR="00C42B21" w:rsidRPr="00BA4E43">
              <w:rPr>
                <w:rFonts w:ascii="Times New Roman" w:hAnsi="Times New Roman" w:cs="Times New Roman"/>
                <w:sz w:val="24"/>
                <w:szCs w:val="24"/>
              </w:rPr>
              <w:t>ribbon</w:t>
            </w:r>
            <w:r w:rsidRPr="00BA4E43">
              <w:rPr>
                <w:rFonts w:ascii="Times New Roman" w:hAnsi="Times New Roman" w:cs="Times New Roman"/>
                <w:sz w:val="24"/>
                <w:szCs w:val="24"/>
              </w:rPr>
              <w:t>.</w:t>
            </w:r>
          </w:p>
          <w:p w:rsidR="00545060" w:rsidRDefault="00545060">
            <w:pPr>
              <w:spacing w:after="120" w:line="312" w:lineRule="auto"/>
              <w:ind w:leftChars="-878" w:left="-1668" w:firstLineChars="695" w:firstLine="1668"/>
              <w:rPr>
                <w:rFonts w:ascii="Times New Roman" w:hAnsi="Times New Roman" w:cs="Times New Roman"/>
                <w:sz w:val="24"/>
                <w:szCs w:val="24"/>
              </w:rPr>
            </w:pPr>
          </w:p>
        </w:tc>
      </w:tr>
      <w:tr w:rsidR="00642865" w:rsidRPr="00BA4E43" w:rsidTr="002B10B3">
        <w:tc>
          <w:tcPr>
            <w:tcW w:w="5457" w:type="dxa"/>
            <w:tcBorders>
              <w:top w:val="single" w:sz="4" w:space="0" w:color="A6A6A6" w:themeColor="background1" w:themeShade="A6"/>
              <w:left w:val="nil"/>
              <w:bottom w:val="single" w:sz="4" w:space="0" w:color="A6A6A6" w:themeColor="background1" w:themeShade="A6"/>
              <w:right w:val="nil"/>
            </w:tcBorders>
            <w:vAlign w:val="center"/>
          </w:tcPr>
          <w:p w:rsidR="00C55B4A" w:rsidRPr="00BA4E43" w:rsidRDefault="00C55B4A" w:rsidP="00D8176A">
            <w:pPr>
              <w:spacing w:after="120" w:line="312" w:lineRule="auto"/>
              <w:jc w:val="center"/>
              <w:rPr>
                <w:rFonts w:ascii="Times New Roman" w:hAnsi="Times New Roman" w:cs="Times New Roman"/>
                <w:sz w:val="24"/>
                <w:szCs w:val="24"/>
              </w:rPr>
            </w:pPr>
          </w:p>
          <w:p w:rsidR="00C55B4A" w:rsidRPr="00BA4E43" w:rsidRDefault="00C42B21"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1190625"/>
                  <wp:effectExtent l="1905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3067050" cy="1190625"/>
                          </a:xfrm>
                          <a:prstGeom prst="rect">
                            <a:avLst/>
                          </a:prstGeom>
                          <a:noFill/>
                          <a:ln w="9525">
                            <a:noFill/>
                            <a:miter lim="800000"/>
                            <a:headEnd/>
                            <a:tailEnd/>
                          </a:ln>
                        </pic:spPr>
                      </pic:pic>
                    </a:graphicData>
                  </a:graphic>
                </wp:inline>
              </w:drawing>
            </w:r>
          </w:p>
          <w:p w:rsidR="00C55B4A" w:rsidRPr="00BA4E43" w:rsidRDefault="00C55B4A" w:rsidP="00D8176A">
            <w:pPr>
              <w:spacing w:after="120" w:line="312" w:lineRule="auto"/>
              <w:jc w:val="center"/>
              <w:rPr>
                <w:rFonts w:ascii="Times New Roman" w:hAnsi="Times New Roman" w:cs="Times New Roman"/>
                <w:sz w:val="24"/>
                <w:szCs w:val="24"/>
              </w:rPr>
            </w:pPr>
          </w:p>
        </w:tc>
        <w:tc>
          <w:tcPr>
            <w:tcW w:w="4999" w:type="dxa"/>
            <w:tcBorders>
              <w:top w:val="single" w:sz="4" w:space="0" w:color="A6A6A6" w:themeColor="background1" w:themeShade="A6"/>
              <w:left w:val="nil"/>
              <w:bottom w:val="single" w:sz="4" w:space="0" w:color="A6A6A6" w:themeColor="background1" w:themeShade="A6"/>
              <w:right w:val="nil"/>
            </w:tcBorders>
          </w:tcPr>
          <w:p w:rsidR="00C55B4A" w:rsidRPr="00BA4E43" w:rsidRDefault="00C55B4A" w:rsidP="00D8176A">
            <w:pPr>
              <w:spacing w:after="120" w:line="312" w:lineRule="auto"/>
              <w:rPr>
                <w:rFonts w:ascii="Times New Roman" w:hAnsi="Times New Roman" w:cs="Times New Roman"/>
                <w:sz w:val="24"/>
                <w:szCs w:val="24"/>
              </w:rPr>
            </w:pPr>
          </w:p>
          <w:p w:rsidR="00C55B4A" w:rsidRPr="00BA4E43" w:rsidRDefault="00C55B4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00C42B21" w:rsidRPr="00BA4E43">
              <w:rPr>
                <w:rFonts w:ascii="Times New Roman" w:hAnsi="Times New Roman" w:cs="Times New Roman"/>
                <w:b/>
                <w:sz w:val="24"/>
                <w:szCs w:val="24"/>
              </w:rPr>
              <w:t>Browse…</w:t>
            </w:r>
            <w:r w:rsidRPr="00BA4E43">
              <w:rPr>
                <w:rFonts w:ascii="Times New Roman" w:hAnsi="Times New Roman" w:cs="Times New Roman"/>
                <w:sz w:val="24"/>
                <w:szCs w:val="24"/>
              </w:rPr>
              <w:t xml:space="preserve"> </w:t>
            </w:r>
            <w:r w:rsidR="00A75D33" w:rsidRPr="00BA4E43">
              <w:rPr>
                <w:rFonts w:ascii="Times New Roman" w:hAnsi="Times New Roman" w:cs="Times New Roman"/>
                <w:sz w:val="24"/>
                <w:szCs w:val="24"/>
              </w:rPr>
              <w:t xml:space="preserve">to select working </w:t>
            </w:r>
            <w:r w:rsidR="00C340F2" w:rsidRPr="00BA4E43">
              <w:rPr>
                <w:rFonts w:ascii="Times New Roman" w:hAnsi="Times New Roman" w:cs="Times New Roman"/>
                <w:sz w:val="24"/>
                <w:szCs w:val="24"/>
              </w:rPr>
              <w:t>folder</w:t>
            </w:r>
            <w:r w:rsidR="00A75D33" w:rsidRPr="00BA4E43">
              <w:rPr>
                <w:rFonts w:ascii="Times New Roman" w:hAnsi="Times New Roman" w:cs="Times New Roman"/>
                <w:sz w:val="24"/>
                <w:szCs w:val="24"/>
              </w:rPr>
              <w:t>.</w:t>
            </w:r>
          </w:p>
          <w:p w:rsidR="00A75D33" w:rsidRPr="00BA4E43" w:rsidRDefault="00A75D33"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your settings. </w:t>
            </w:r>
          </w:p>
          <w:p w:rsidR="00C55B4A" w:rsidRPr="00BA4E43" w:rsidRDefault="00C55B4A" w:rsidP="00D8176A">
            <w:pPr>
              <w:spacing w:after="120" w:line="312" w:lineRule="auto"/>
              <w:rPr>
                <w:rFonts w:ascii="Times New Roman" w:hAnsi="Times New Roman" w:cs="Times New Roman"/>
                <w:sz w:val="24"/>
                <w:szCs w:val="24"/>
              </w:rPr>
            </w:pPr>
          </w:p>
        </w:tc>
      </w:tr>
      <w:tr w:rsidR="00642865" w:rsidRPr="00BA4E43" w:rsidTr="002B10B3">
        <w:trPr>
          <w:trHeight w:val="20"/>
        </w:trPr>
        <w:tc>
          <w:tcPr>
            <w:tcW w:w="5457" w:type="dxa"/>
            <w:tcBorders>
              <w:top w:val="single" w:sz="4" w:space="0" w:color="A6A6A6" w:themeColor="background1" w:themeShade="A6"/>
              <w:left w:val="nil"/>
              <w:bottom w:val="single" w:sz="4" w:space="0" w:color="A6A6A6" w:themeColor="background1" w:themeShade="A6"/>
              <w:right w:val="nil"/>
            </w:tcBorders>
            <w:vAlign w:val="center"/>
          </w:tcPr>
          <w:p w:rsidR="00A75D33" w:rsidRPr="00BA4E43" w:rsidRDefault="00A75D33" w:rsidP="00A75D33">
            <w:pPr>
              <w:spacing w:after="120" w:line="312" w:lineRule="auto"/>
              <w:jc w:val="center"/>
              <w:rPr>
                <w:rFonts w:ascii="Times New Roman" w:hAnsi="Times New Roman" w:cs="Times New Roman"/>
                <w:sz w:val="24"/>
                <w:szCs w:val="24"/>
              </w:rPr>
            </w:pPr>
          </w:p>
          <w:p w:rsidR="00A75D33" w:rsidRPr="00BA4E43" w:rsidRDefault="00A75D33" w:rsidP="00A75D33">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124200" cy="1066800"/>
                  <wp:effectExtent l="19050" t="0" r="0" b="0"/>
                  <wp:docPr id="1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3124200" cy="1066800"/>
                          </a:xfrm>
                          <a:prstGeom prst="rect">
                            <a:avLst/>
                          </a:prstGeom>
                          <a:noFill/>
                          <a:ln w="9525">
                            <a:noFill/>
                            <a:miter lim="800000"/>
                            <a:headEnd/>
                            <a:tailEnd/>
                          </a:ln>
                        </pic:spPr>
                      </pic:pic>
                    </a:graphicData>
                  </a:graphic>
                </wp:inline>
              </w:drawing>
            </w:r>
          </w:p>
          <w:p w:rsidR="00A75D33" w:rsidRPr="00BA4E43" w:rsidRDefault="00A75D33" w:rsidP="00A75D33">
            <w:pPr>
              <w:spacing w:after="120" w:line="312" w:lineRule="auto"/>
              <w:jc w:val="center"/>
              <w:rPr>
                <w:rFonts w:ascii="Times New Roman" w:hAnsi="Times New Roman" w:cs="Times New Roman"/>
                <w:sz w:val="24"/>
                <w:szCs w:val="24"/>
              </w:rPr>
            </w:pPr>
          </w:p>
        </w:tc>
        <w:tc>
          <w:tcPr>
            <w:tcW w:w="4999" w:type="dxa"/>
            <w:tcBorders>
              <w:top w:val="single" w:sz="4" w:space="0" w:color="A6A6A6" w:themeColor="background1" w:themeShade="A6"/>
              <w:left w:val="nil"/>
              <w:bottom w:val="single" w:sz="4" w:space="0" w:color="A6A6A6" w:themeColor="background1" w:themeShade="A6"/>
              <w:right w:val="nil"/>
            </w:tcBorders>
          </w:tcPr>
          <w:p w:rsidR="00A75D33" w:rsidRPr="00BA4E43" w:rsidRDefault="00A75D33" w:rsidP="00D8176A">
            <w:pPr>
              <w:spacing w:after="120" w:line="312" w:lineRule="auto"/>
              <w:rPr>
                <w:rFonts w:ascii="Times New Roman" w:hAnsi="Times New Roman" w:cs="Times New Roman"/>
                <w:sz w:val="24"/>
                <w:szCs w:val="24"/>
              </w:rPr>
            </w:pPr>
          </w:p>
          <w:p w:rsidR="00A75D33" w:rsidRPr="00BA4E43" w:rsidRDefault="00A75D33"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If </w:t>
            </w:r>
            <w:r w:rsidR="006878D1">
              <w:rPr>
                <w:rFonts w:ascii="Times New Roman" w:eastAsiaTheme="minorEastAsia" w:hAnsi="Times New Roman" w:cs="Times New Roman" w:hint="eastAsia"/>
                <w:sz w:val="24"/>
                <w:szCs w:val="24"/>
              </w:rPr>
              <w:t xml:space="preserve">there </w:t>
            </w:r>
            <w:r w:rsidR="00D549DC">
              <w:rPr>
                <w:rFonts w:ascii="Times New Roman" w:eastAsiaTheme="minorEastAsia" w:hAnsi="Times New Roman" w:cs="Times New Roman" w:hint="eastAsia"/>
                <w:sz w:val="24"/>
                <w:szCs w:val="24"/>
              </w:rPr>
              <w:t xml:space="preserve">already </w:t>
            </w:r>
            <w:r w:rsidR="006878D1">
              <w:rPr>
                <w:rFonts w:ascii="Times New Roman" w:eastAsiaTheme="minorEastAsia" w:hAnsi="Times New Roman" w:cs="Times New Roman" w:hint="eastAsia"/>
                <w:sz w:val="24"/>
                <w:szCs w:val="24"/>
              </w:rPr>
              <w:t>exists data in the selected</w:t>
            </w:r>
            <w:r w:rsidRPr="00BA4E43">
              <w:rPr>
                <w:rFonts w:ascii="Times New Roman" w:hAnsi="Times New Roman" w:cs="Times New Roman"/>
                <w:sz w:val="24"/>
                <w:szCs w:val="24"/>
              </w:rPr>
              <w:t xml:space="preserve"> working </w:t>
            </w:r>
            <w:r w:rsidR="00C340F2" w:rsidRPr="00BA4E43">
              <w:rPr>
                <w:rFonts w:ascii="Times New Roman" w:hAnsi="Times New Roman" w:cs="Times New Roman"/>
                <w:sz w:val="24"/>
                <w:szCs w:val="24"/>
              </w:rPr>
              <w:t>folder</w:t>
            </w:r>
            <w:r w:rsidRPr="00BA4E43">
              <w:rPr>
                <w:rFonts w:ascii="Times New Roman" w:hAnsi="Times New Roman" w:cs="Times New Roman"/>
                <w:sz w:val="24"/>
                <w:szCs w:val="24"/>
              </w:rPr>
              <w:t>, the massage will show up.</w:t>
            </w:r>
          </w:p>
          <w:p w:rsidR="00A75D33" w:rsidRPr="006A3D4C" w:rsidRDefault="00A75D33" w:rsidP="00D8176A">
            <w:pPr>
              <w:spacing w:after="120" w:line="312" w:lineRule="auto"/>
              <w:rPr>
                <w:rFonts w:ascii="Times New Roman" w:hAnsi="Times New Roman" w:cs="Times New Roman"/>
                <w:sz w:val="24"/>
                <w:szCs w:val="24"/>
              </w:rPr>
            </w:pPr>
          </w:p>
        </w:tc>
      </w:tr>
      <w:tr w:rsidR="00386519" w:rsidRPr="00BA4E43" w:rsidTr="002B10B3">
        <w:trPr>
          <w:trHeight w:val="20"/>
        </w:trPr>
        <w:tc>
          <w:tcPr>
            <w:tcW w:w="10456" w:type="dxa"/>
            <w:gridSpan w:val="2"/>
            <w:tcBorders>
              <w:top w:val="single" w:sz="4" w:space="0" w:color="A6A6A6" w:themeColor="background1" w:themeShade="A6"/>
              <w:left w:val="nil"/>
              <w:right w:val="nil"/>
            </w:tcBorders>
            <w:vAlign w:val="center"/>
          </w:tcPr>
          <w:p w:rsidR="00386519" w:rsidRPr="006878D1" w:rsidRDefault="00386519" w:rsidP="00D8176A">
            <w:pPr>
              <w:spacing w:after="120" w:line="312" w:lineRule="auto"/>
              <w:rPr>
                <w:rFonts w:ascii="Times New Roman" w:hAnsi="Times New Roman" w:cs="Times New Roman"/>
                <w:sz w:val="24"/>
                <w:szCs w:val="24"/>
              </w:rPr>
            </w:pPr>
          </w:p>
          <w:p w:rsidR="00386519" w:rsidRPr="00BA4E43" w:rsidRDefault="00386519" w:rsidP="00D40587">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The attribute of molding components is saved as a .XEDS file, includ</w:t>
            </w:r>
            <w:r w:rsidR="006A3D4C">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the path of analysis result folder, with the same name as </w:t>
            </w:r>
            <w:r w:rsidR="000145C8" w:rsidRPr="00BA4E43">
              <w:rPr>
                <w:rFonts w:ascii="Times New Roman" w:hAnsi="Times New Roman" w:cs="Times New Roman"/>
                <w:sz w:val="24"/>
                <w:szCs w:val="24"/>
              </w:rPr>
              <w:t>model</w:t>
            </w:r>
            <w:r w:rsidRPr="00BA4E43">
              <w:rPr>
                <w:rFonts w:ascii="Times New Roman" w:hAnsi="Times New Roman" w:cs="Times New Roman"/>
                <w:sz w:val="24"/>
                <w:szCs w:val="24"/>
              </w:rPr>
              <w:t xml:space="preserve"> file.</w:t>
            </w:r>
          </w:p>
          <w:p w:rsidR="00DE2450" w:rsidRPr="006A3D4C" w:rsidRDefault="00DE2450" w:rsidP="00D40587">
            <w:pPr>
              <w:spacing w:after="120" w:line="312" w:lineRule="auto"/>
              <w:rPr>
                <w:rFonts w:ascii="Times New Roman" w:hAnsi="Times New Roman" w:cs="Times New Roman"/>
                <w:sz w:val="24"/>
                <w:szCs w:val="24"/>
              </w:rPr>
            </w:pPr>
          </w:p>
        </w:tc>
      </w:tr>
    </w:tbl>
    <w:p w:rsidR="00C55B4A" w:rsidRPr="00BA4E43" w:rsidRDefault="00C55B4A" w:rsidP="00C55B4A">
      <w:pPr>
        <w:spacing w:after="120" w:line="312" w:lineRule="auto"/>
        <w:rPr>
          <w:rFonts w:ascii="Times New Roman" w:hAnsi="Times New Roman" w:cs="Times New Roman"/>
          <w:sz w:val="24"/>
          <w:szCs w:val="24"/>
        </w:rPr>
      </w:pPr>
    </w:p>
    <w:p w:rsidR="00C55B4A" w:rsidRPr="00BA4E43" w:rsidRDefault="00C55B4A" w:rsidP="00C55B4A">
      <w:pPr>
        <w:rPr>
          <w:rFonts w:ascii="Times New Roman" w:hAnsi="Times New Roman" w:cs="Times New Roman"/>
          <w:sz w:val="24"/>
          <w:szCs w:val="24"/>
        </w:rPr>
      </w:pPr>
    </w:p>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0F0BD2" w:rsidRPr="00BA4E43" w:rsidRDefault="000F0BD2" w:rsidP="00A57A60">
      <w:pPr>
        <w:pStyle w:val="1"/>
        <w:spacing w:afterLines="50"/>
        <w:rPr>
          <w:rFonts w:ascii="Times New Roman" w:hAnsi="Times New Roman" w:cs="Times New Roman"/>
          <w:sz w:val="24"/>
          <w:szCs w:val="24"/>
        </w:rPr>
      </w:pPr>
      <w:bookmarkStart w:id="1" w:name="_Toc404357467"/>
      <w:r w:rsidRPr="00BA4E43">
        <w:rPr>
          <w:rFonts w:ascii="Times New Roman" w:hAnsi="Times New Roman" w:cs="Times New Roman"/>
          <w:sz w:val="24"/>
          <w:szCs w:val="24"/>
        </w:rPr>
        <w:lastRenderedPageBreak/>
        <w:t>Set Cavity</w:t>
      </w:r>
      <w:bookmarkEnd w:id="1"/>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320"/>
        <w:gridCol w:w="5362"/>
      </w:tblGrid>
      <w:tr w:rsidR="000F0BD2" w:rsidRPr="00BA4E43" w:rsidTr="00A84767">
        <w:tc>
          <w:tcPr>
            <w:tcW w:w="10682" w:type="dxa"/>
            <w:gridSpan w:val="2"/>
            <w:tcBorders>
              <w:top w:val="single" w:sz="12" w:space="0" w:color="404040" w:themeColor="text1" w:themeTint="BF"/>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section demonstrates how to set up a part and relating parameters.</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A84767">
        <w:tc>
          <w:tcPr>
            <w:tcW w:w="5393" w:type="dxa"/>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5450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60000" cy="627156"/>
                  <wp:effectExtent l="19050" t="0" r="7050" b="0"/>
                  <wp:docPr id="22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a:stretch>
                            <a:fillRect/>
                          </a:stretch>
                        </pic:blipFill>
                        <pic:spPr bwMode="auto">
                          <a:xfrm>
                            <a:off x="0" y="0"/>
                            <a:ext cx="3060000" cy="627156"/>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Click</w:t>
            </w:r>
            <w:r w:rsidR="00D549DC">
              <w:rPr>
                <w:rFonts w:ascii="Times New Roman" w:eastAsiaTheme="minorEastAsia" w:hAnsi="Times New Roman" w:cs="Times New Roman" w:hint="eastAsia"/>
                <w:sz w:val="24"/>
                <w:szCs w:val="24"/>
              </w:rPr>
              <w:t xml:space="preserve"> </w:t>
            </w:r>
            <w:r w:rsidRPr="00BA4E43">
              <w:rPr>
                <w:rFonts w:ascii="Times New Roman" w:hAnsi="Times New Roman" w:cs="Times New Roman"/>
                <w:b/>
                <w:noProof/>
                <w:sz w:val="24"/>
                <w:szCs w:val="24"/>
              </w:rPr>
              <w:t>Set Cavity</w:t>
            </w:r>
            <w:r w:rsidRPr="00BA4E43">
              <w:rPr>
                <w:rFonts w:ascii="Times New Roman" w:hAnsi="Times New Roman" w:cs="Times New Roman"/>
                <w:sz w:val="24"/>
                <w:szCs w:val="24"/>
              </w:rPr>
              <w:t xml:space="preserve"> in the ribbon to s</w:t>
            </w:r>
            <w:r w:rsidR="006A3D4C">
              <w:rPr>
                <w:rFonts w:ascii="Times New Roman" w:eastAsiaTheme="minorEastAsia" w:hAnsi="Times New Roman" w:cs="Times New Roman" w:hint="eastAsia"/>
                <w:sz w:val="24"/>
                <w:szCs w:val="24"/>
              </w:rPr>
              <w:t>tart setting</w:t>
            </w:r>
            <w:r w:rsidRPr="00BA4E43">
              <w:rPr>
                <w:rFonts w:ascii="Times New Roman" w:hAnsi="Times New Roman" w:cs="Times New Roman"/>
                <w:sz w:val="24"/>
                <w:szCs w:val="24"/>
              </w:rPr>
              <w:t>.</w:t>
            </w:r>
          </w:p>
          <w:p w:rsidR="000F0BD2" w:rsidRPr="006A3D4C" w:rsidRDefault="000F0BD2" w:rsidP="00D8176A">
            <w:pPr>
              <w:spacing w:after="120" w:line="312" w:lineRule="auto"/>
              <w:rPr>
                <w:rFonts w:ascii="Times New Roman" w:hAnsi="Times New Roman" w:cs="Times New Roman"/>
                <w:sz w:val="24"/>
                <w:szCs w:val="24"/>
              </w:rPr>
            </w:pPr>
          </w:p>
        </w:tc>
      </w:tr>
      <w:tr w:rsidR="000F0BD2" w:rsidRPr="00BA4E43" w:rsidTr="00A84767">
        <w:tc>
          <w:tcPr>
            <w:tcW w:w="5393" w:type="dxa"/>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1676400"/>
                  <wp:effectExtent l="19050" t="0" r="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a:stretch>
                            <a:fillRect/>
                          </a:stretch>
                        </pic:blipFill>
                        <pic:spPr bwMode="auto">
                          <a:xfrm>
                            <a:off x="0" y="0"/>
                            <a:ext cx="3067050" cy="16764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Select Body</w:t>
            </w:r>
            <w:r w:rsidR="00D549DC">
              <w:rPr>
                <w:rFonts w:ascii="Times New Roman" w:eastAsiaTheme="minorEastAsia" w:hAnsi="Times New Roman" w:cs="Times New Roman" w:hint="eastAsia"/>
                <w:sz w:val="24"/>
                <w:szCs w:val="24"/>
              </w:rPr>
              <w:t xml:space="preserve"> </w:t>
            </w:r>
            <w:r w:rsidRPr="00BA4E43">
              <w:rPr>
                <w:rFonts w:ascii="Times New Roman" w:hAnsi="Times New Roman" w:cs="Times New Roman"/>
                <w:sz w:val="24"/>
                <w:szCs w:val="24"/>
              </w:rPr>
              <w:t>and</w:t>
            </w:r>
            <w:r w:rsidR="00D549DC">
              <w:rPr>
                <w:rFonts w:ascii="Times New Roman" w:eastAsiaTheme="minorEastAsia" w:hAnsi="Times New Roman" w:cs="Times New Roman" w:hint="eastAsia"/>
                <w:sz w:val="24"/>
                <w:szCs w:val="24"/>
              </w:rPr>
              <w:t xml:space="preserve"> then</w:t>
            </w:r>
            <w:r w:rsidRPr="00BA4E43">
              <w:rPr>
                <w:rFonts w:ascii="Times New Roman" w:hAnsi="Times New Roman" w:cs="Times New Roman"/>
                <w:sz w:val="24"/>
                <w:szCs w:val="24"/>
              </w:rPr>
              <w:t xml:space="preserve"> click on your model to make selection</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A84767">
        <w:tc>
          <w:tcPr>
            <w:tcW w:w="5393" w:type="dxa"/>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2085975"/>
                  <wp:effectExtent l="19050" t="0" r="0"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3067050" cy="208597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Select Material</w:t>
            </w:r>
            <w:r w:rsidRPr="00BA4E43">
              <w:rPr>
                <w:rFonts w:ascii="Times New Roman" w:hAnsi="Times New Roman" w:cs="Times New Roman"/>
                <w:sz w:val="24"/>
                <w:szCs w:val="24"/>
              </w:rPr>
              <w:t xml:space="preserve"> to activate Moldex3D Material Wizard.</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181"/>
        <w:gridCol w:w="5501"/>
      </w:tblGrid>
      <w:tr w:rsidR="000F0BD2"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0000" cy="1928727"/>
                  <wp:effectExtent l="19050" t="0" r="7050" b="0"/>
                  <wp:docPr id="16"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3060000" cy="1928727"/>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Select </w:t>
            </w:r>
            <w:r w:rsidR="00FC3E28">
              <w:rPr>
                <w:rFonts w:ascii="Times New Roman" w:eastAsiaTheme="minorEastAsia" w:hAnsi="Times New Roman" w:cs="Times New Roman" w:hint="eastAsia"/>
                <w:sz w:val="24"/>
                <w:szCs w:val="24"/>
              </w:rPr>
              <w:t>a</w:t>
            </w:r>
            <w:r w:rsidRPr="00BA4E43">
              <w:rPr>
                <w:rFonts w:ascii="Times New Roman" w:hAnsi="Times New Roman" w:cs="Times New Roman"/>
                <w:sz w:val="24"/>
                <w:szCs w:val="24"/>
              </w:rPr>
              <w:t xml:space="preserve"> material from the pull down list and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w:t>
            </w:r>
          </w:p>
          <w:p w:rsidR="000F0BD2" w:rsidRPr="00BA4E43" w:rsidRDefault="00591475"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 xml:space="preserve">If </w:t>
            </w:r>
            <w:r w:rsidRPr="00BA4E43">
              <w:rPr>
                <w:rFonts w:ascii="Times New Roman" w:hAnsi="Times New Roman" w:cs="Times New Roman"/>
                <w:sz w:val="24"/>
                <w:szCs w:val="24"/>
              </w:rPr>
              <w:t>the complete Moldex3D Material Bank</w:t>
            </w:r>
            <w:r>
              <w:rPr>
                <w:rFonts w:ascii="Times New Roman" w:eastAsiaTheme="minorEastAsia" w:hAnsi="Times New Roman" w:cs="Times New Roman" w:hint="eastAsia"/>
                <w:sz w:val="24"/>
                <w:szCs w:val="24"/>
              </w:rPr>
              <w:t xml:space="preserve"> is needed,</w:t>
            </w:r>
            <w:r w:rsidRPr="00BA4E43" w:rsidDel="00FC3E28">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c</w:t>
            </w:r>
            <w:r w:rsidR="000F0BD2" w:rsidRPr="00BA4E43">
              <w:rPr>
                <w:rFonts w:ascii="Times New Roman" w:hAnsi="Times New Roman" w:cs="Times New Roman"/>
                <w:sz w:val="24"/>
                <w:szCs w:val="24"/>
              </w:rPr>
              <w:t xml:space="preserve">lick on </w:t>
            </w:r>
            <w:r w:rsidR="000F0BD2" w:rsidRPr="00BA4E43">
              <w:rPr>
                <w:rFonts w:ascii="Times New Roman" w:hAnsi="Times New Roman" w:cs="Times New Roman"/>
                <w:b/>
                <w:sz w:val="24"/>
                <w:szCs w:val="24"/>
              </w:rPr>
              <w:t>Advanced…</w:t>
            </w:r>
            <w:r w:rsidR="000F0BD2" w:rsidRPr="00BA4E43">
              <w:rPr>
                <w:rFonts w:ascii="Times New Roman" w:hAnsi="Times New Roman" w:cs="Times New Roman"/>
                <w:sz w:val="24"/>
                <w:szCs w:val="24"/>
              </w:rPr>
              <w:t>.</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2571750"/>
                  <wp:effectExtent l="19050" t="0" r="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cstate="print"/>
                          <a:srcRect/>
                          <a:stretch>
                            <a:fillRect/>
                          </a:stretch>
                        </pic:blipFill>
                        <pic:spPr bwMode="auto">
                          <a:xfrm>
                            <a:off x="0" y="0"/>
                            <a:ext cx="3067050" cy="257175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w:t>
            </w:r>
            <w:r w:rsidR="00FC3E28">
              <w:rPr>
                <w:rFonts w:ascii="Times New Roman" w:eastAsiaTheme="minorEastAsia" w:hAnsi="Times New Roman" w:cs="Times New Roman" w:hint="eastAsia"/>
                <w:sz w:val="24"/>
                <w:szCs w:val="24"/>
              </w:rPr>
              <w:t>apply</w:t>
            </w:r>
            <w:r w:rsidR="00FC3E28" w:rsidRPr="00BA4E43">
              <w:rPr>
                <w:rFonts w:ascii="Times New Roman" w:hAnsi="Times New Roman" w:cs="Times New Roman"/>
                <w:sz w:val="24"/>
                <w:szCs w:val="24"/>
              </w:rPr>
              <w:t xml:space="preserve"> </w:t>
            </w:r>
            <w:r w:rsidR="00FC3E28">
              <w:rPr>
                <w:rFonts w:ascii="Times New Roman" w:eastAsiaTheme="minorEastAsia" w:hAnsi="Times New Roman" w:cs="Times New Roman" w:hint="eastAsia"/>
                <w:sz w:val="24"/>
                <w:szCs w:val="24"/>
              </w:rPr>
              <w:t xml:space="preserve">the </w:t>
            </w:r>
            <w:r w:rsidRPr="00BA4E43">
              <w:rPr>
                <w:rFonts w:ascii="Times New Roman" w:hAnsi="Times New Roman" w:cs="Times New Roman"/>
                <w:sz w:val="24"/>
                <w:szCs w:val="24"/>
              </w:rPr>
              <w:t>settings.</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133725" cy="2360409"/>
                  <wp:effectExtent l="19050" t="0" r="0" b="0"/>
                  <wp:docPr id="58" name="圖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6" cstate="print"/>
                          <a:srcRect/>
                          <a:stretch>
                            <a:fillRect/>
                          </a:stretch>
                        </pic:blipFill>
                        <pic:spPr bwMode="auto">
                          <a:xfrm>
                            <a:off x="0" y="0"/>
                            <a:ext cx="3133820" cy="2360481"/>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How to manipulate Moldex3D Material Bank</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By clicking on </w:t>
            </w:r>
            <w:r w:rsidRPr="00BA4E43">
              <w:rPr>
                <w:rFonts w:ascii="Times New Roman" w:hAnsi="Times New Roman" w:cs="Times New Roman"/>
                <w:b/>
                <w:sz w:val="24"/>
                <w:szCs w:val="24"/>
              </w:rPr>
              <w:t>Advanced…</w:t>
            </w:r>
            <w:r w:rsidRPr="00BA4E43">
              <w:rPr>
                <w:rFonts w:ascii="Times New Roman" w:hAnsi="Times New Roman" w:cs="Times New Roman"/>
                <w:sz w:val="24"/>
                <w:szCs w:val="24"/>
              </w:rPr>
              <w:t xml:space="preserve"> of material wizard, users can access Moldex3D Material Bank.</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10687" w:type="dxa"/>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199"/>
        <w:gridCol w:w="5488"/>
      </w:tblGrid>
      <w:tr w:rsidR="000F0BD2" w:rsidRPr="00BA4E43" w:rsidTr="00D8176A">
        <w:tc>
          <w:tcPr>
            <w:tcW w:w="5199" w:type="dxa"/>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962150" cy="4791075"/>
                  <wp:effectExtent l="19050" t="0" r="0" b="0"/>
                  <wp:docPr id="46"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 cstate="print"/>
                          <a:srcRect/>
                          <a:stretch>
                            <a:fillRect/>
                          </a:stretch>
                        </pic:blipFill>
                        <pic:spPr bwMode="auto">
                          <a:xfrm>
                            <a:off x="0" y="0"/>
                            <a:ext cx="1962150" cy="479107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5488" w:type="dxa"/>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 xml:space="preserve">Moldex3D Bank </w:t>
            </w:r>
            <w:r w:rsidRPr="00BA4E43">
              <w:rPr>
                <w:rFonts w:ascii="Times New Roman" w:hAnsi="Times New Roman" w:cs="Times New Roman"/>
                <w:sz w:val="24"/>
                <w:szCs w:val="24"/>
              </w:rPr>
              <w:t>on the left panel</w:t>
            </w:r>
            <w:r w:rsidRPr="00BA4E43">
              <w:rPr>
                <w:rFonts w:ascii="Times New Roman" w:hAnsi="Times New Roman" w:cs="Times New Roman"/>
                <w:b/>
                <w:sz w:val="24"/>
                <w:szCs w:val="24"/>
              </w:rPr>
              <w:t xml:space="preserve"> </w:t>
            </w:r>
            <w:r w:rsidRPr="00BA4E43">
              <w:rPr>
                <w:rFonts w:ascii="Times New Roman" w:hAnsi="Times New Roman" w:cs="Times New Roman"/>
                <w:sz w:val="24"/>
                <w:szCs w:val="24"/>
              </w:rPr>
              <w:t>to load Moldex3D material bank. Find the material for the plastic melt</w:t>
            </w:r>
            <w:r w:rsidRPr="00BA4E43">
              <w:rPr>
                <w:rFonts w:ascii="Times New Roman" w:hAnsi="Times New Roman" w:cs="Times New Roman"/>
                <w:b/>
                <w:sz w:val="24"/>
                <w:szCs w:val="24"/>
              </w:rPr>
              <w:t>.</w:t>
            </w:r>
          </w:p>
        </w:tc>
      </w:tr>
      <w:tr w:rsidR="000F0BD2" w:rsidRPr="00BA4E43" w:rsidTr="00D8176A">
        <w:trPr>
          <w:trHeight w:val="4450"/>
        </w:trPr>
        <w:tc>
          <w:tcPr>
            <w:tcW w:w="5199" w:type="dxa"/>
            <w:tcBorders>
              <w:top w:val="single" w:sz="4" w:space="0" w:color="A6A6A6" w:themeColor="background1" w:themeShade="A6"/>
              <w:left w:val="nil"/>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05125" cy="2188222"/>
                  <wp:effectExtent l="19050" t="0" r="9525" b="0"/>
                  <wp:docPr id="2" name="圖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srcRect/>
                          <a:stretch>
                            <a:fillRect/>
                          </a:stretch>
                        </pic:blipFill>
                        <pic:spPr bwMode="auto">
                          <a:xfrm>
                            <a:off x="0" y="0"/>
                            <a:ext cx="2904344" cy="2187634"/>
                          </a:xfrm>
                          <a:prstGeom prst="rect">
                            <a:avLst/>
                          </a:prstGeom>
                          <a:noFill/>
                          <a:ln w="9525">
                            <a:noFill/>
                            <a:miter lim="800000"/>
                            <a:headEnd/>
                            <a:tailEnd/>
                          </a:ln>
                        </pic:spPr>
                      </pic:pic>
                    </a:graphicData>
                  </a:graphic>
                </wp:inline>
              </w:drawing>
            </w:r>
          </w:p>
        </w:tc>
        <w:tc>
          <w:tcPr>
            <w:tcW w:w="5488" w:type="dxa"/>
            <w:tcBorders>
              <w:top w:val="single" w:sz="4" w:space="0" w:color="A6A6A6" w:themeColor="background1" w:themeShade="A6"/>
              <w:left w:val="nil"/>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591475">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Right-click the </w:t>
            </w:r>
            <w:r w:rsidR="00591475">
              <w:rPr>
                <w:rFonts w:ascii="Times New Roman" w:eastAsiaTheme="minorEastAsia" w:hAnsi="Times New Roman" w:cs="Times New Roman" w:hint="eastAsia"/>
                <w:sz w:val="24"/>
                <w:szCs w:val="24"/>
              </w:rPr>
              <w:t xml:space="preserve">target </w:t>
            </w:r>
            <w:r w:rsidRPr="00BA4E43">
              <w:rPr>
                <w:rFonts w:ascii="Times New Roman" w:hAnsi="Times New Roman" w:cs="Times New Roman"/>
                <w:sz w:val="24"/>
                <w:szCs w:val="24"/>
              </w:rPr>
              <w:t xml:space="preserve">material and click </w:t>
            </w:r>
            <w:r w:rsidRPr="00BA4E43">
              <w:rPr>
                <w:rFonts w:ascii="Times New Roman" w:hAnsi="Times New Roman" w:cs="Times New Roman"/>
                <w:b/>
                <w:sz w:val="24"/>
                <w:szCs w:val="24"/>
              </w:rPr>
              <w:t>Add to Project</w:t>
            </w:r>
            <w:r w:rsidRPr="00BA4E43">
              <w:rPr>
                <w:rFonts w:ascii="Times New Roman" w:hAnsi="Times New Roman" w:cs="Times New Roman"/>
                <w:sz w:val="24"/>
                <w:szCs w:val="24"/>
              </w:rPr>
              <w:t xml:space="preserve"> in the context menu. Click </w:t>
            </w:r>
            <w:r w:rsidRPr="00BA4E43">
              <w:rPr>
                <w:rFonts w:ascii="Times New Roman" w:hAnsi="Times New Roman" w:cs="Times New Roman"/>
                <w:b/>
                <w:sz w:val="24"/>
                <w:szCs w:val="24"/>
              </w:rPr>
              <w:t xml:space="preserve">OK </w:t>
            </w:r>
            <w:r w:rsidRPr="00BA4E43">
              <w:rPr>
                <w:rFonts w:ascii="Times New Roman" w:hAnsi="Times New Roman" w:cs="Times New Roman"/>
                <w:sz w:val="24"/>
                <w:szCs w:val="24"/>
              </w:rPr>
              <w:t>in the</w:t>
            </w:r>
            <w:r w:rsidRPr="00BA4E43">
              <w:rPr>
                <w:rFonts w:ascii="Times New Roman" w:hAnsi="Times New Roman" w:cs="Times New Roman"/>
                <w:b/>
                <w:sz w:val="24"/>
                <w:szCs w:val="24"/>
              </w:rPr>
              <w:t xml:space="preserve"> </w:t>
            </w:r>
            <w:r w:rsidRPr="00BA4E43">
              <w:rPr>
                <w:rFonts w:ascii="Times New Roman" w:hAnsi="Times New Roman" w:cs="Times New Roman"/>
                <w:sz w:val="24"/>
                <w:szCs w:val="24"/>
              </w:rPr>
              <w:t xml:space="preserve">pop-up confirmation. In the next pop-up dialog, click </w:t>
            </w:r>
            <w:r w:rsidRPr="00BA4E43">
              <w:rPr>
                <w:rFonts w:ascii="Times New Roman" w:hAnsi="Times New Roman" w:cs="Times New Roman"/>
                <w:b/>
                <w:sz w:val="24"/>
                <w:szCs w:val="24"/>
              </w:rPr>
              <w:t>Yes</w:t>
            </w:r>
            <w:r w:rsidRPr="00BA4E43">
              <w:rPr>
                <w:rFonts w:ascii="Times New Roman" w:hAnsi="Times New Roman" w:cs="Times New Roman"/>
                <w:sz w:val="24"/>
                <w:szCs w:val="24"/>
              </w:rPr>
              <w:t xml:space="preserve"> to add the material to User Bank.</w:t>
            </w:r>
          </w:p>
        </w:tc>
      </w:tr>
    </w:tbl>
    <w:p w:rsidR="000F0BD2" w:rsidRPr="00BA4E43" w:rsidRDefault="000F0BD2" w:rsidP="000F0BD2">
      <w:pPr>
        <w:spacing w:after="120" w:line="312" w:lineRule="auto"/>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545060" w:rsidRPr="00A84767" w:rsidRDefault="000F0BD2" w:rsidP="00A57A60">
      <w:pPr>
        <w:pStyle w:val="1"/>
        <w:spacing w:afterLines="50"/>
        <w:rPr>
          <w:rFonts w:ascii="Times New Roman" w:hAnsi="Times New Roman" w:cs="Times New Roman"/>
          <w:sz w:val="24"/>
          <w:szCs w:val="24"/>
        </w:rPr>
      </w:pPr>
      <w:bookmarkStart w:id="2" w:name="_Toc404357468"/>
      <w:r w:rsidRPr="00BA4E43">
        <w:rPr>
          <w:rFonts w:ascii="Times New Roman" w:hAnsi="Times New Roman" w:cs="Times New Roman"/>
          <w:sz w:val="24"/>
          <w:szCs w:val="24"/>
        </w:rPr>
        <w:lastRenderedPageBreak/>
        <w:t>Create Runner System from Solid Bodies</w:t>
      </w:r>
      <w:bookmarkEnd w:id="2"/>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none" w:sz="0" w:space="0" w:color="auto"/>
        </w:tblBorders>
        <w:tblLook w:val="04A0"/>
      </w:tblPr>
      <w:tblGrid>
        <w:gridCol w:w="5076"/>
        <w:gridCol w:w="5606"/>
      </w:tblGrid>
      <w:tr w:rsidR="000F0BD2" w:rsidRPr="00BA4E43" w:rsidTr="0052655A">
        <w:tc>
          <w:tcPr>
            <w:tcW w:w="0" w:type="auto"/>
            <w:tcBorders>
              <w:top w:val="single" w:sz="12" w:space="0" w:color="404040" w:themeColor="text1" w:themeTint="BF"/>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48000" cy="3543300"/>
                  <wp:effectExtent l="1905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3048000" cy="35433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12" w:space="0" w:color="404040" w:themeColor="text1" w:themeTint="BF"/>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Set Runner</w:t>
            </w:r>
            <w:r w:rsidRPr="00BA4E43">
              <w:rPr>
                <w:rFonts w:ascii="Times New Roman" w:hAnsi="Times New Roman" w:cs="Times New Roman"/>
                <w:sz w:val="24"/>
                <w:szCs w:val="24"/>
              </w:rPr>
              <w:t xml:space="preserve"> in the ribbon to </w:t>
            </w:r>
            <w:r w:rsidR="00591475">
              <w:rPr>
                <w:rFonts w:ascii="Times New Roman" w:eastAsiaTheme="minorEastAsia" w:hAnsi="Times New Roman" w:cs="Times New Roman" w:hint="eastAsia"/>
                <w:sz w:val="24"/>
                <w:szCs w:val="24"/>
              </w:rPr>
              <w:t>set up</w:t>
            </w:r>
            <w:r w:rsidRPr="00BA4E43">
              <w:rPr>
                <w:rFonts w:ascii="Times New Roman" w:hAnsi="Times New Roman" w:cs="Times New Roman"/>
                <w:sz w:val="24"/>
                <w:szCs w:val="24"/>
              </w:rPr>
              <w:t xml:space="preserve"> runner.</w:t>
            </w:r>
          </w:p>
          <w:p w:rsidR="000F0BD2" w:rsidRPr="00BA4E43" w:rsidRDefault="000F0BD2" w:rsidP="00BC2F0A">
            <w:pPr>
              <w:spacing w:after="120" w:line="312" w:lineRule="auto"/>
              <w:rPr>
                <w:rFonts w:ascii="Times New Roman" w:eastAsia="微軟正黑體"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Specify Runner</w:t>
            </w:r>
            <w:r w:rsidRPr="00BA4E43">
              <w:rPr>
                <w:rFonts w:ascii="Times New Roman" w:hAnsi="Times New Roman" w:cs="Times New Roman"/>
                <w:sz w:val="24"/>
                <w:szCs w:val="24"/>
              </w:rPr>
              <w:t xml:space="preserve"> to </w:t>
            </w:r>
            <w:r w:rsidR="00BC2F0A">
              <w:rPr>
                <w:rFonts w:ascii="Times New Roman" w:eastAsiaTheme="minorEastAsia" w:hAnsi="Times New Roman" w:cs="Times New Roman" w:hint="eastAsia"/>
                <w:sz w:val="24"/>
                <w:szCs w:val="24"/>
              </w:rPr>
              <w:t xml:space="preserve">set object with the </w:t>
            </w:r>
            <w:r w:rsidR="00BC2F0A">
              <w:rPr>
                <w:rFonts w:ascii="Times New Roman" w:eastAsiaTheme="minorEastAsia" w:hAnsi="Times New Roman" w:cs="Times New Roman"/>
                <w:sz w:val="24"/>
                <w:szCs w:val="24"/>
              </w:rPr>
              <w:t>runner</w:t>
            </w:r>
            <w:r w:rsidR="00BC2F0A">
              <w:rPr>
                <w:rFonts w:ascii="Times New Roman" w:eastAsiaTheme="minorEastAsia" w:hAnsi="Times New Roman" w:cs="Times New Roman" w:hint="eastAsia"/>
                <w:sz w:val="24"/>
                <w:szCs w:val="24"/>
              </w:rPr>
              <w:t xml:space="preserve"> attribute</w:t>
            </w:r>
            <w:r w:rsidRPr="00BA4E43">
              <w:rPr>
                <w:rFonts w:ascii="Times New Roman" w:hAnsi="Times New Roman" w:cs="Times New Roman"/>
                <w:sz w:val="24"/>
                <w:szCs w:val="24"/>
              </w:rPr>
              <w:t xml:space="preserve">. </w:t>
            </w:r>
            <w:r w:rsidR="00BC2F0A">
              <w:rPr>
                <w:rFonts w:ascii="Times New Roman" w:eastAsiaTheme="minorEastAsia" w:hAnsi="Times New Roman" w:cs="Times New Roman" w:hint="eastAsia"/>
                <w:sz w:val="24"/>
                <w:szCs w:val="24"/>
              </w:rPr>
              <w:t>It is supported to</w:t>
            </w:r>
            <w:r w:rsidRPr="00BA4E43">
              <w:rPr>
                <w:rFonts w:ascii="Times New Roman" w:hAnsi="Times New Roman" w:cs="Times New Roman"/>
                <w:sz w:val="24"/>
                <w:szCs w:val="24"/>
              </w:rPr>
              <w:t xml:space="preserve"> specify either solid runner or line runner.</w:t>
            </w:r>
          </w:p>
        </w:tc>
      </w:tr>
      <w:tr w:rsidR="000F0BD2" w:rsidRPr="00BA4E43" w:rsidTr="0052655A">
        <w:tc>
          <w:tcPr>
            <w:tcW w:w="0" w:type="auto"/>
            <w:tcBorders>
              <w:top w:val="single" w:sz="4" w:space="0" w:color="A6A6A6" w:themeColor="background1" w:themeShade="A6"/>
              <w:left w:val="nil"/>
              <w:bottom w:val="nil"/>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eastAsia="微軟正黑體" w:hAnsi="Times New Roman" w:cs="Times New Roman"/>
                <w:sz w:val="24"/>
                <w:szCs w:val="24"/>
              </w:rPr>
            </w:pPr>
            <w:r w:rsidRPr="00BA4E43">
              <w:rPr>
                <w:rFonts w:ascii="Times New Roman" w:eastAsia="微軟正黑體" w:hAnsi="Times New Roman" w:cs="Times New Roman"/>
                <w:noProof/>
                <w:sz w:val="24"/>
                <w:szCs w:val="24"/>
              </w:rPr>
              <w:drawing>
                <wp:inline distT="0" distB="0" distL="0" distR="0">
                  <wp:extent cx="3067050" cy="2543175"/>
                  <wp:effectExtent l="19050" t="0" r="0" b="0"/>
                  <wp:docPr id="163"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067050" cy="254317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4" w:space="0" w:color="A6A6A6" w:themeColor="background1" w:themeShade="A6"/>
              <w:left w:val="nil"/>
              <w:bottom w:val="nil"/>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002054BB">
              <w:rPr>
                <w:rFonts w:ascii="Times New Roman" w:eastAsiaTheme="minorEastAsia" w:hAnsi="Times New Roman" w:cs="Times New Roman" w:hint="eastAsia"/>
                <w:sz w:val="24"/>
                <w:szCs w:val="24"/>
              </w:rPr>
              <w:t xml:space="preserve">on </w:t>
            </w:r>
            <w:r w:rsidR="00BC2F0A">
              <w:rPr>
                <w:rFonts w:ascii="Times New Roman" w:eastAsiaTheme="minorEastAsia" w:hAnsi="Times New Roman" w:cs="Times New Roman" w:hint="eastAsia"/>
                <w:sz w:val="24"/>
                <w:szCs w:val="24"/>
              </w:rPr>
              <w:t>the target</w:t>
            </w:r>
            <w:r w:rsidR="002054BB">
              <w:rPr>
                <w:rFonts w:ascii="Times New Roman" w:eastAsiaTheme="minorEastAsia" w:hAnsi="Times New Roman" w:cs="Times New Roman" w:hint="eastAsia"/>
                <w:sz w:val="24"/>
                <w:szCs w:val="24"/>
              </w:rPr>
              <w:t xml:space="preserve"> solid</w:t>
            </w:r>
            <w:r w:rsidRPr="00BA4E43">
              <w:rPr>
                <w:rFonts w:ascii="Times New Roman" w:hAnsi="Times New Roman" w:cs="Times New Roman"/>
                <w:sz w:val="24"/>
                <w:szCs w:val="24"/>
              </w:rPr>
              <w:t xml:space="preserve"> </w:t>
            </w:r>
            <w:r w:rsidR="00BC2F0A">
              <w:rPr>
                <w:rFonts w:ascii="Times New Roman" w:eastAsiaTheme="minorEastAsia" w:hAnsi="Times New Roman" w:cs="Times New Roman" w:hint="eastAsia"/>
                <w:sz w:val="24"/>
                <w:szCs w:val="24"/>
              </w:rPr>
              <w:t>object</w:t>
            </w:r>
            <w:r w:rsidRPr="00BA4E43">
              <w:rPr>
                <w:rFonts w:ascii="Times New Roman" w:hAnsi="Times New Roman" w:cs="Times New Roman"/>
                <w:sz w:val="24"/>
                <w:szCs w:val="24"/>
              </w:rPr>
              <w:t xml:space="preserve"> and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w:t>
            </w:r>
            <w:r w:rsidR="00BC2F0A">
              <w:rPr>
                <w:rFonts w:ascii="Times New Roman" w:eastAsiaTheme="minorEastAsia" w:hAnsi="Times New Roman" w:cs="Times New Roman" w:hint="eastAsia"/>
                <w:sz w:val="24"/>
                <w:szCs w:val="24"/>
              </w:rPr>
              <w:t>confirm the selection</w:t>
            </w:r>
            <w:r w:rsidRPr="00BA4E43">
              <w:rPr>
                <w:rFonts w:ascii="Times New Roman" w:hAnsi="Times New Roman" w:cs="Times New Roman"/>
                <w:sz w:val="24"/>
                <w:szCs w:val="24"/>
              </w:rPr>
              <w:t>.</w:t>
            </w:r>
          </w:p>
          <w:p w:rsidR="000F0BD2" w:rsidRPr="00BA4E43" w:rsidRDefault="000F0BD2" w:rsidP="00D8176A">
            <w:pPr>
              <w:spacing w:after="120" w:line="312" w:lineRule="auto"/>
              <w:rPr>
                <w:rFonts w:ascii="Times New Roman" w:eastAsia="微軟正黑體"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none" w:sz="0" w:space="0" w:color="auto"/>
        </w:tblBorders>
        <w:tblLook w:val="04A0"/>
      </w:tblPr>
      <w:tblGrid>
        <w:gridCol w:w="5076"/>
        <w:gridCol w:w="5606"/>
      </w:tblGrid>
      <w:tr w:rsidR="000F0BD2" w:rsidRPr="00BA4E43" w:rsidTr="0083251D">
        <w:tc>
          <w:tcPr>
            <w:tcW w:w="0" w:type="auto"/>
            <w:tcBorders>
              <w:top w:val="nil"/>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1304925"/>
                  <wp:effectExtent l="19050" t="0" r="0" b="0"/>
                  <wp:docPr id="164"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3067050" cy="13049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nil"/>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BC2F0A"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Specify</w:t>
            </w:r>
            <w:r w:rsidRPr="00BA4E43">
              <w:rPr>
                <w:rFonts w:ascii="Times New Roman" w:hAnsi="Times New Roman" w:cs="Times New Roman"/>
                <w:sz w:val="24"/>
                <w:szCs w:val="24"/>
              </w:rPr>
              <w:t xml:space="preserve"> </w:t>
            </w:r>
            <w:r w:rsidR="000F0BD2" w:rsidRPr="00BA4E43">
              <w:rPr>
                <w:rFonts w:ascii="Times New Roman" w:hAnsi="Times New Roman" w:cs="Times New Roman"/>
                <w:sz w:val="24"/>
                <w:szCs w:val="24"/>
              </w:rPr>
              <w:t xml:space="preserve">runner type and click </w:t>
            </w:r>
            <w:r w:rsidR="006244F0" w:rsidRPr="006244F0">
              <w:rPr>
                <w:rFonts w:ascii="Times New Roman" w:hAnsi="Times New Roman" w:cs="Times New Roman"/>
                <w:b/>
                <w:sz w:val="24"/>
                <w:szCs w:val="24"/>
              </w:rPr>
              <w:t>OK</w:t>
            </w:r>
            <w:r w:rsidR="000F0BD2" w:rsidRPr="00BA4E43">
              <w:rPr>
                <w:rFonts w:ascii="Times New Roman" w:hAnsi="Times New Roman" w:cs="Times New Roman"/>
                <w:sz w:val="24"/>
                <w:szCs w:val="24"/>
              </w:rPr>
              <w:t xml:space="preserve"> to confirm.</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BC2F0A"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To modify r</w:t>
            </w:r>
            <w:r w:rsidR="000F0BD2" w:rsidRPr="00BA4E43">
              <w:rPr>
                <w:rFonts w:ascii="Times New Roman" w:hAnsi="Times New Roman" w:cs="Times New Roman"/>
                <w:sz w:val="24"/>
                <w:szCs w:val="24"/>
              </w:rPr>
              <w:t>unner</w:t>
            </w:r>
            <w:r>
              <w:rPr>
                <w:rFonts w:ascii="Times New Roman" w:eastAsiaTheme="minorEastAsia" w:hAnsi="Times New Roman" w:cs="Times New Roman" w:hint="eastAsia"/>
                <w:sz w:val="24"/>
                <w:szCs w:val="24"/>
              </w:rPr>
              <w:t xml:space="preserve"> design such as</w:t>
            </w:r>
            <w:r w:rsidR="000F0BD2" w:rsidRPr="00BA4E43">
              <w:rPr>
                <w:rFonts w:ascii="Times New Roman" w:hAnsi="Times New Roman" w:cs="Times New Roman"/>
                <w:sz w:val="24"/>
                <w:szCs w:val="24"/>
              </w:rPr>
              <w:t xml:space="preserve"> shape and sizes</w:t>
            </w:r>
            <w:r>
              <w:rPr>
                <w:rFonts w:ascii="Times New Roman" w:eastAsiaTheme="minorEastAsia" w:hAnsi="Times New Roman" w:cs="Times New Roman" w:hint="eastAsia"/>
                <w:sz w:val="24"/>
                <w:szCs w:val="24"/>
              </w:rPr>
              <w:t>,</w:t>
            </w:r>
            <w:r w:rsidR="000F0BD2" w:rsidRPr="00BA4E43">
              <w:rPr>
                <w:rFonts w:ascii="Times New Roman" w:hAnsi="Times New Roman" w:cs="Times New Roman"/>
                <w:sz w:val="24"/>
                <w:szCs w:val="24"/>
              </w:rPr>
              <w:t xml:space="preserve"> use CAD functions.</w:t>
            </w:r>
          </w:p>
          <w:p w:rsidR="000F0BD2" w:rsidRPr="00BA4E43" w:rsidRDefault="000F0BD2" w:rsidP="00D8176A">
            <w:pPr>
              <w:spacing w:after="120" w:line="312" w:lineRule="auto"/>
              <w:rPr>
                <w:rFonts w:ascii="Times New Roman" w:eastAsia="微軟正黑體"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12" w:space="0" w:color="404040" w:themeColor="text1" w:themeTint="BF"/>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28950" cy="3552825"/>
                  <wp:effectExtent l="19050" t="0" r="0" b="0"/>
                  <wp:docPr id="13"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3028950" cy="35528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4" w:space="0" w:color="A6A6A6" w:themeColor="background1" w:themeShade="A6"/>
              <w:left w:val="nil"/>
              <w:bottom w:val="single" w:sz="12" w:space="0" w:color="404040" w:themeColor="text1" w:themeTint="BF"/>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An entity representing the solid runner will appear in the tree menu, double click to change runner type or </w:t>
            </w:r>
            <w:r w:rsidR="00BC2F0A">
              <w:rPr>
                <w:rFonts w:ascii="Times New Roman" w:eastAsiaTheme="minorEastAsia" w:hAnsi="Times New Roman" w:cs="Times New Roman" w:hint="eastAsia"/>
                <w:sz w:val="24"/>
                <w:szCs w:val="24"/>
              </w:rPr>
              <w:t>click</w:t>
            </w:r>
            <w:r w:rsidRPr="00BA4E43">
              <w:rPr>
                <w:rFonts w:ascii="Times New Roman" w:hAnsi="Times New Roman" w:cs="Times New Roman"/>
                <w:sz w:val="24"/>
                <w:szCs w:val="24"/>
              </w:rPr>
              <w:t xml:space="preserve"> </w:t>
            </w:r>
            <w:r w:rsidR="006244F0" w:rsidRPr="006244F0">
              <w:rPr>
                <w:rFonts w:ascii="Times New Roman" w:hAnsi="Times New Roman" w:cs="Times New Roman"/>
                <w:b/>
                <w:sz w:val="24"/>
                <w:szCs w:val="24"/>
              </w:rPr>
              <w:t>delete</w:t>
            </w:r>
            <w:r w:rsidRPr="00BA4E43">
              <w:rPr>
                <w:rFonts w:ascii="Times New Roman" w:hAnsi="Times New Roman" w:cs="Times New Roman"/>
                <w:sz w:val="24"/>
                <w:szCs w:val="24"/>
              </w:rPr>
              <w:t xml:space="preserve"> butto</w:t>
            </w:r>
            <w:r w:rsidR="00BC2F0A">
              <w:rPr>
                <w:rFonts w:ascii="Times New Roman" w:eastAsiaTheme="minorEastAsia" w:hAnsi="Times New Roman" w:cs="Times New Roman" w:hint="eastAsia"/>
                <w:sz w:val="24"/>
                <w:szCs w:val="24"/>
              </w:rPr>
              <w:t>n</w:t>
            </w:r>
            <w:r w:rsidRPr="00BA4E43">
              <w:rPr>
                <w:rFonts w:ascii="Times New Roman" w:hAnsi="Times New Roman" w:cs="Times New Roman"/>
                <w:sz w:val="24"/>
                <w:szCs w:val="24"/>
              </w:rPr>
              <w:t xml:space="preserve"> on the right side of the list to delete.</w:t>
            </w:r>
          </w:p>
          <w:p w:rsidR="000F0BD2" w:rsidRPr="00BC2F0A" w:rsidRDefault="000F0BD2" w:rsidP="00D8176A">
            <w:pPr>
              <w:spacing w:after="120" w:line="312" w:lineRule="auto"/>
              <w:rPr>
                <w:rFonts w:ascii="Times New Roman" w:eastAsia="微軟正黑體" w:hAnsi="Times New Roman" w:cs="Times New Roman"/>
                <w:sz w:val="24"/>
                <w:szCs w:val="24"/>
              </w:rPr>
            </w:pPr>
          </w:p>
        </w:tc>
      </w:tr>
    </w:tbl>
    <w:p w:rsidR="000F0BD2" w:rsidRPr="00BA4E43" w:rsidRDefault="000F0BD2" w:rsidP="000F0BD2">
      <w:pPr>
        <w:spacing w:after="120" w:line="312" w:lineRule="auto"/>
        <w:rPr>
          <w:rFonts w:ascii="Times New Roman" w:eastAsia="微軟正黑體"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545060" w:rsidRDefault="000F0BD2" w:rsidP="00A57A60">
      <w:pPr>
        <w:pStyle w:val="1"/>
        <w:spacing w:afterLines="50"/>
      </w:pPr>
      <w:bookmarkStart w:id="3" w:name="_Toc404357469"/>
      <w:r w:rsidRPr="00BA4E43">
        <w:rPr>
          <w:rFonts w:ascii="Times New Roman" w:hAnsi="Times New Roman" w:cs="Times New Roman"/>
          <w:sz w:val="24"/>
          <w:szCs w:val="24"/>
        </w:rPr>
        <w:lastRenderedPageBreak/>
        <w:t>Create Runner System from Line Elements</w:t>
      </w:r>
      <w:bookmarkEnd w:id="3"/>
      <w:r w:rsidRPr="00BA4E43">
        <w:t xml:space="preserve">     </w:t>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none" w:sz="0" w:space="0" w:color="auto"/>
        </w:tblBorders>
        <w:tblLook w:val="04A0"/>
      </w:tblPr>
      <w:tblGrid>
        <w:gridCol w:w="5076"/>
        <w:gridCol w:w="5606"/>
      </w:tblGrid>
      <w:tr w:rsidR="000F0BD2" w:rsidRPr="00BA4E43" w:rsidTr="0083251D">
        <w:tc>
          <w:tcPr>
            <w:tcW w:w="0" w:type="auto"/>
            <w:tcBorders>
              <w:top w:val="single" w:sz="12" w:space="0" w:color="404040" w:themeColor="text1" w:themeTint="BF"/>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sidRPr="00A57A60">
              <w:rPr>
                <w:rFonts w:ascii="Times New Roman" w:hAnsi="Times New Roman" w:cs="Times New Roman"/>
                <w:noProof/>
                <w:sz w:val="24"/>
                <w:szCs w:val="24"/>
              </w:rPr>
              <w:drawing>
                <wp:inline distT="0" distB="0" distL="0" distR="0">
                  <wp:extent cx="3048000" cy="3543300"/>
                  <wp:effectExtent l="19050" t="0" r="0" b="0"/>
                  <wp:docPr id="22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3048000" cy="35433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12" w:space="0" w:color="404040" w:themeColor="text1" w:themeTint="BF"/>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BC2F0A" w:rsidRPr="00BA4E43" w:rsidRDefault="00BC2F0A" w:rsidP="00BC2F0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Set Runner</w:t>
            </w:r>
            <w:r w:rsidRPr="00BA4E43">
              <w:rPr>
                <w:rFonts w:ascii="Times New Roman" w:hAnsi="Times New Roman" w:cs="Times New Roman"/>
                <w:sz w:val="24"/>
                <w:szCs w:val="24"/>
              </w:rPr>
              <w:t xml:space="preserve"> in the ribbon to </w:t>
            </w:r>
            <w:r>
              <w:rPr>
                <w:rFonts w:ascii="Times New Roman" w:eastAsiaTheme="minorEastAsia" w:hAnsi="Times New Roman" w:cs="Times New Roman" w:hint="eastAsia"/>
                <w:sz w:val="24"/>
                <w:szCs w:val="24"/>
              </w:rPr>
              <w:t>set up</w:t>
            </w:r>
            <w:r w:rsidRPr="00BA4E43">
              <w:rPr>
                <w:rFonts w:ascii="Times New Roman" w:hAnsi="Times New Roman" w:cs="Times New Roman"/>
                <w:sz w:val="24"/>
                <w:szCs w:val="24"/>
              </w:rPr>
              <w:t xml:space="preserve"> runner.</w:t>
            </w:r>
          </w:p>
          <w:p w:rsidR="000F0BD2" w:rsidRPr="00BA4E43" w:rsidRDefault="00BC2F0A" w:rsidP="00D8176A">
            <w:pPr>
              <w:spacing w:after="120" w:line="312" w:lineRule="auto"/>
              <w:rPr>
                <w:rFonts w:ascii="Times New Roman" w:eastAsia="微軟正黑體"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Specify Runner</w:t>
            </w:r>
            <w:r w:rsidRPr="00BA4E43">
              <w:rPr>
                <w:rFonts w:ascii="Times New Roman" w:hAnsi="Times New Roman" w:cs="Times New Roman"/>
                <w:sz w:val="24"/>
                <w:szCs w:val="24"/>
              </w:rPr>
              <w:t xml:space="preserve"> to </w:t>
            </w:r>
            <w:r>
              <w:rPr>
                <w:rFonts w:ascii="Times New Roman" w:eastAsiaTheme="minorEastAsia" w:hAnsi="Times New Roman" w:cs="Times New Roman" w:hint="eastAsia"/>
                <w:sz w:val="24"/>
                <w:szCs w:val="24"/>
              </w:rPr>
              <w:t xml:space="preserve">set object with the </w:t>
            </w:r>
            <w:r>
              <w:rPr>
                <w:rFonts w:ascii="Times New Roman" w:eastAsiaTheme="minorEastAsia" w:hAnsi="Times New Roman" w:cs="Times New Roman"/>
                <w:sz w:val="24"/>
                <w:szCs w:val="24"/>
              </w:rPr>
              <w:t>runner</w:t>
            </w:r>
            <w:r>
              <w:rPr>
                <w:rFonts w:ascii="Times New Roman" w:eastAsiaTheme="minorEastAsia" w:hAnsi="Times New Roman" w:cs="Times New Roman" w:hint="eastAsia"/>
                <w:sz w:val="24"/>
                <w:szCs w:val="24"/>
              </w:rPr>
              <w:t xml:space="preserve"> attribute</w:t>
            </w:r>
            <w:r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It is supported to</w:t>
            </w:r>
            <w:r w:rsidRPr="00BA4E43">
              <w:rPr>
                <w:rFonts w:ascii="Times New Roman" w:hAnsi="Times New Roman" w:cs="Times New Roman"/>
                <w:sz w:val="24"/>
                <w:szCs w:val="24"/>
              </w:rPr>
              <w:t xml:space="preserve"> specify either solid runner or line runner.</w:t>
            </w:r>
          </w:p>
        </w:tc>
      </w:tr>
      <w:tr w:rsidR="000F0BD2" w:rsidRPr="00BA4E43" w:rsidTr="0083251D">
        <w:tc>
          <w:tcPr>
            <w:tcW w:w="0" w:type="auto"/>
            <w:tcBorders>
              <w:top w:val="single" w:sz="4" w:space="0" w:color="A6A6A6" w:themeColor="background1" w:themeShade="A6"/>
              <w:left w:val="nil"/>
              <w:bottom w:val="nil"/>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eastAsia="微軟正黑體" w:hAnsi="Times New Roman" w:cs="Times New Roman"/>
                <w:sz w:val="24"/>
                <w:szCs w:val="24"/>
              </w:rPr>
            </w:pPr>
            <w:r w:rsidRPr="00BA4E43">
              <w:rPr>
                <w:rFonts w:ascii="Times New Roman" w:eastAsia="微軟正黑體" w:hAnsi="Times New Roman" w:cs="Times New Roman"/>
                <w:noProof/>
                <w:sz w:val="24"/>
                <w:szCs w:val="24"/>
              </w:rPr>
              <w:drawing>
                <wp:inline distT="0" distB="0" distL="0" distR="0">
                  <wp:extent cx="3067050" cy="2543175"/>
                  <wp:effectExtent l="19050" t="0" r="0" b="0"/>
                  <wp:docPr id="166"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3067050" cy="254317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4" w:space="0" w:color="A6A6A6" w:themeColor="background1" w:themeShade="A6"/>
              <w:left w:val="nil"/>
              <w:bottom w:val="nil"/>
              <w:right w:val="nil"/>
            </w:tcBorders>
          </w:tcPr>
          <w:p w:rsidR="000F0BD2" w:rsidRPr="00BA4E43" w:rsidRDefault="000F0BD2" w:rsidP="00D8176A">
            <w:pPr>
              <w:spacing w:after="120" w:line="312" w:lineRule="auto"/>
              <w:rPr>
                <w:rFonts w:ascii="Times New Roman" w:hAnsi="Times New Roman" w:cs="Times New Roman"/>
                <w:sz w:val="24"/>
                <w:szCs w:val="24"/>
              </w:rPr>
            </w:pPr>
          </w:p>
          <w:p w:rsidR="002054BB" w:rsidRPr="00BA4E43" w:rsidRDefault="002054BB" w:rsidP="002054BB">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Pr>
                <w:rFonts w:ascii="Times New Roman" w:eastAsiaTheme="minorEastAsia" w:hAnsi="Times New Roman" w:cs="Times New Roman" w:hint="eastAsia"/>
                <w:sz w:val="24"/>
                <w:szCs w:val="24"/>
              </w:rPr>
              <w:t>on the target line</w:t>
            </w:r>
            <w:r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object</w:t>
            </w:r>
            <w:r w:rsidRPr="00BA4E43">
              <w:rPr>
                <w:rFonts w:ascii="Times New Roman" w:hAnsi="Times New Roman" w:cs="Times New Roman"/>
                <w:sz w:val="24"/>
                <w:szCs w:val="24"/>
              </w:rPr>
              <w:t xml:space="preserve"> and click </w:t>
            </w:r>
            <w:r w:rsidRPr="00D549DC">
              <w:rPr>
                <w:rFonts w:ascii="Times New Roman" w:hAnsi="Times New Roman" w:cs="Times New Roman"/>
                <w:b/>
                <w:sz w:val="24"/>
                <w:szCs w:val="24"/>
              </w:rPr>
              <w:t>OK</w:t>
            </w:r>
            <w:r w:rsidRPr="00BA4E43">
              <w:rPr>
                <w:rFonts w:ascii="Times New Roman" w:hAnsi="Times New Roman" w:cs="Times New Roman"/>
                <w:sz w:val="24"/>
                <w:szCs w:val="24"/>
              </w:rPr>
              <w:t xml:space="preserve"> to </w:t>
            </w:r>
            <w:r>
              <w:rPr>
                <w:rFonts w:ascii="Times New Roman" w:eastAsiaTheme="minorEastAsia" w:hAnsi="Times New Roman" w:cs="Times New Roman" w:hint="eastAsia"/>
                <w:sz w:val="24"/>
                <w:szCs w:val="24"/>
              </w:rPr>
              <w:t>confirm the selection</w:t>
            </w:r>
            <w:r w:rsidRPr="00BA4E43">
              <w:rPr>
                <w:rFonts w:ascii="Times New Roman" w:hAnsi="Times New Roman" w:cs="Times New Roman"/>
                <w:sz w:val="24"/>
                <w:szCs w:val="24"/>
              </w:rPr>
              <w:t>.</w:t>
            </w:r>
          </w:p>
          <w:p w:rsidR="000F0BD2" w:rsidRPr="002054BB" w:rsidRDefault="000F0BD2" w:rsidP="00D8176A">
            <w:pPr>
              <w:spacing w:after="120" w:line="312" w:lineRule="auto"/>
              <w:rPr>
                <w:rFonts w:ascii="Times New Roman" w:eastAsia="微軟正黑體"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none" w:sz="0" w:space="0" w:color="auto"/>
        </w:tblBorders>
        <w:tblLook w:val="04A0"/>
      </w:tblPr>
      <w:tblGrid>
        <w:gridCol w:w="5376"/>
        <w:gridCol w:w="5306"/>
      </w:tblGrid>
      <w:tr w:rsidR="000F0BD2" w:rsidRPr="00BA4E43" w:rsidTr="0083251D">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248025" cy="2790825"/>
                  <wp:effectExtent l="19050" t="0" r="9525" b="0"/>
                  <wp:docPr id="227"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3248025" cy="27908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2054BB" w:rsidP="002054BB">
            <w:pPr>
              <w:spacing w:after="120" w:line="312" w:lineRule="auto"/>
              <w:rPr>
                <w:rFonts w:ascii="Times New Roman" w:eastAsia="微軟正黑體" w:hAnsi="Times New Roman" w:cs="Times New Roman"/>
                <w:sz w:val="24"/>
                <w:szCs w:val="24"/>
              </w:rPr>
            </w:pPr>
            <w:r>
              <w:rPr>
                <w:rFonts w:ascii="Times New Roman" w:eastAsiaTheme="minorEastAsia" w:hAnsi="Times New Roman" w:cs="Times New Roman" w:hint="eastAsia"/>
                <w:sz w:val="24"/>
                <w:szCs w:val="24"/>
              </w:rPr>
              <w:t>Specify</w:t>
            </w:r>
            <w:r w:rsidRPr="00BA4E43">
              <w:rPr>
                <w:rFonts w:ascii="Times New Roman" w:hAnsi="Times New Roman" w:cs="Times New Roman"/>
                <w:sz w:val="24"/>
                <w:szCs w:val="24"/>
              </w:rPr>
              <w:t xml:space="preserve"> </w:t>
            </w:r>
            <w:r w:rsidR="000F0BD2" w:rsidRPr="00BA4E43">
              <w:rPr>
                <w:rFonts w:ascii="Times New Roman" w:hAnsi="Times New Roman" w:cs="Times New Roman"/>
                <w:sz w:val="24"/>
                <w:szCs w:val="24"/>
              </w:rPr>
              <w:t xml:space="preserve">runner </w:t>
            </w:r>
            <w:r>
              <w:rPr>
                <w:rFonts w:ascii="Times New Roman" w:eastAsiaTheme="minorEastAsia" w:hAnsi="Times New Roman" w:cs="Times New Roman" w:hint="eastAsia"/>
                <w:sz w:val="24"/>
                <w:szCs w:val="24"/>
              </w:rPr>
              <w:t xml:space="preserve">attribute, </w:t>
            </w:r>
            <w:r w:rsidR="000F0BD2" w:rsidRPr="00BA4E43">
              <w:rPr>
                <w:rFonts w:ascii="Times New Roman" w:hAnsi="Times New Roman" w:cs="Times New Roman"/>
                <w:sz w:val="24"/>
                <w:szCs w:val="24"/>
              </w:rPr>
              <w:t xml:space="preserve">type and diameter and then click </w:t>
            </w:r>
            <w:r w:rsidR="006244F0" w:rsidRPr="006244F0">
              <w:rPr>
                <w:rFonts w:ascii="Times New Roman" w:hAnsi="Times New Roman" w:cs="Times New Roman"/>
                <w:b/>
                <w:sz w:val="24"/>
                <w:szCs w:val="24"/>
              </w:rPr>
              <w:t>OK</w:t>
            </w:r>
            <w:r w:rsidR="000F0BD2" w:rsidRPr="00BA4E43">
              <w:rPr>
                <w:rFonts w:ascii="Times New Roman" w:hAnsi="Times New Roman" w:cs="Times New Roman"/>
                <w:sz w:val="24"/>
                <w:szCs w:val="24"/>
              </w:rPr>
              <w:t xml:space="preserve"> to </w:t>
            </w:r>
            <w:r>
              <w:rPr>
                <w:rFonts w:ascii="Times New Roman" w:eastAsiaTheme="minorEastAsia" w:hAnsi="Times New Roman" w:cs="Times New Roman" w:hint="eastAsia"/>
                <w:sz w:val="24"/>
                <w:szCs w:val="24"/>
              </w:rPr>
              <w:t>apply</w:t>
            </w:r>
            <w:r w:rsidR="000F0BD2" w:rsidRPr="00BA4E43">
              <w:rPr>
                <w:rFonts w:ascii="Times New Roman" w:hAnsi="Times New Roman" w:cs="Times New Roman"/>
                <w:sz w:val="24"/>
                <w:szCs w:val="24"/>
              </w:rPr>
              <w:t>.</w:t>
            </w:r>
          </w:p>
        </w:tc>
      </w:tr>
      <w:tr w:rsidR="000F0BD2" w:rsidRPr="00BA4E43" w:rsidTr="0083251D">
        <w:tc>
          <w:tcPr>
            <w:tcW w:w="0" w:type="auto"/>
            <w:tcBorders>
              <w:top w:val="single" w:sz="4" w:space="0" w:color="A6A6A6" w:themeColor="background1" w:themeShade="A6"/>
              <w:left w:val="nil"/>
              <w:bottom w:val="nil"/>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48000" cy="3556000"/>
                  <wp:effectExtent l="19050" t="0" r="0" b="0"/>
                  <wp:docPr id="238"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3048000" cy="35560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eastAsia="微軟正黑體" w:hAnsi="Times New Roman" w:cs="Times New Roman"/>
                <w:sz w:val="24"/>
                <w:szCs w:val="24"/>
              </w:rPr>
            </w:pPr>
          </w:p>
        </w:tc>
        <w:tc>
          <w:tcPr>
            <w:tcW w:w="0" w:type="auto"/>
            <w:tcBorders>
              <w:top w:val="single" w:sz="4" w:space="0" w:color="A6A6A6" w:themeColor="background1" w:themeShade="A6"/>
              <w:left w:val="nil"/>
              <w:bottom w:val="nil"/>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2054BB">
            <w:pPr>
              <w:spacing w:after="120" w:line="312" w:lineRule="auto"/>
              <w:rPr>
                <w:rFonts w:ascii="Times New Roman" w:eastAsia="微軟正黑體" w:hAnsi="Times New Roman" w:cs="Times New Roman"/>
                <w:sz w:val="24"/>
                <w:szCs w:val="24"/>
              </w:rPr>
            </w:pPr>
            <w:r w:rsidRPr="00BA4E43">
              <w:rPr>
                <w:rFonts w:ascii="Times New Roman" w:hAnsi="Times New Roman" w:cs="Times New Roman"/>
                <w:sz w:val="24"/>
                <w:szCs w:val="24"/>
              </w:rPr>
              <w:t>To modify a</w:t>
            </w:r>
            <w:r w:rsidR="002054BB">
              <w:rPr>
                <w:rFonts w:ascii="Times New Roman" w:eastAsiaTheme="minorEastAsia" w:hAnsi="Times New Roman" w:cs="Times New Roman" w:hint="eastAsia"/>
                <w:sz w:val="24"/>
                <w:szCs w:val="24"/>
              </w:rPr>
              <w:t>n</w:t>
            </w:r>
            <w:r w:rsidRPr="00BA4E43">
              <w:rPr>
                <w:rFonts w:ascii="Times New Roman" w:hAnsi="Times New Roman" w:cs="Times New Roman"/>
                <w:sz w:val="24"/>
                <w:szCs w:val="24"/>
              </w:rPr>
              <w:t xml:space="preserve"> </w:t>
            </w:r>
            <w:r w:rsidR="002054BB">
              <w:rPr>
                <w:rFonts w:ascii="Times New Roman" w:eastAsiaTheme="minorEastAsia" w:hAnsi="Times New Roman" w:cs="Times New Roman" w:hint="eastAsia"/>
                <w:sz w:val="24"/>
                <w:szCs w:val="24"/>
              </w:rPr>
              <w:t>existing</w:t>
            </w:r>
            <w:r w:rsidRPr="00BA4E43">
              <w:rPr>
                <w:rFonts w:ascii="Times New Roman" w:hAnsi="Times New Roman" w:cs="Times New Roman"/>
                <w:sz w:val="24"/>
                <w:szCs w:val="24"/>
              </w:rPr>
              <w:t xml:space="preserve"> runner segment, double click its entity in Runner List, or </w:t>
            </w:r>
            <w:r w:rsidR="002054BB">
              <w:rPr>
                <w:rFonts w:ascii="Times New Roman" w:eastAsiaTheme="minorEastAsia" w:hAnsi="Times New Roman" w:cs="Times New Roman" w:hint="eastAsia"/>
                <w:sz w:val="24"/>
                <w:szCs w:val="24"/>
              </w:rPr>
              <w:t>click</w:t>
            </w:r>
            <w:r w:rsidRPr="00BA4E43">
              <w:rPr>
                <w:rFonts w:ascii="Times New Roman" w:hAnsi="Times New Roman" w:cs="Times New Roman"/>
                <w:sz w:val="24"/>
                <w:szCs w:val="24"/>
              </w:rPr>
              <w:t xml:space="preserve"> delete button on the right side of the list to delete.</w:t>
            </w: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none" w:sz="0" w:space="0" w:color="auto"/>
        </w:tblBorders>
        <w:tblLook w:val="04A0"/>
      </w:tblPr>
      <w:tblGrid>
        <w:gridCol w:w="5376"/>
        <w:gridCol w:w="5306"/>
      </w:tblGrid>
      <w:tr w:rsidR="000F0BD2" w:rsidRPr="00BA4E43" w:rsidTr="00D8176A">
        <w:tc>
          <w:tcPr>
            <w:tcW w:w="0" w:type="auto"/>
            <w:tcBorders>
              <w:top w:val="single" w:sz="4" w:space="0" w:color="A6A6A6" w:themeColor="background1" w:themeShade="A6"/>
              <w:left w:val="nil"/>
              <w:bottom w:val="single" w:sz="12" w:space="0" w:color="404040" w:themeColor="text1" w:themeTint="BF"/>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sidRPr="00A57A60">
              <w:rPr>
                <w:rFonts w:ascii="Times New Roman" w:hAnsi="Times New Roman" w:cs="Times New Roman"/>
                <w:noProof/>
                <w:sz w:val="24"/>
                <w:szCs w:val="24"/>
              </w:rPr>
              <w:drawing>
                <wp:inline distT="0" distB="0" distL="0" distR="0">
                  <wp:extent cx="3248025" cy="2790825"/>
                  <wp:effectExtent l="19050" t="0" r="9525" b="0"/>
                  <wp:docPr id="240"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3248025" cy="27908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12" w:space="0" w:color="404040" w:themeColor="text1" w:themeTint="BF"/>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2054BB"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After</w:t>
            </w:r>
            <w:r w:rsidR="000F0BD2" w:rsidRPr="00BA4E43">
              <w:rPr>
                <w:rFonts w:ascii="Times New Roman" w:hAnsi="Times New Roman" w:cs="Times New Roman"/>
                <w:sz w:val="24"/>
                <w:szCs w:val="24"/>
              </w:rPr>
              <w:t xml:space="preserve"> change runner </w:t>
            </w:r>
            <w:r>
              <w:rPr>
                <w:rFonts w:ascii="Times New Roman" w:eastAsiaTheme="minorEastAsia" w:hAnsi="Times New Roman" w:cs="Times New Roman" w:hint="eastAsia"/>
                <w:sz w:val="24"/>
                <w:szCs w:val="24"/>
              </w:rPr>
              <w:t>attribute</w:t>
            </w:r>
            <w:r w:rsidR="000F0BD2" w:rsidRPr="00BA4E43">
              <w:rPr>
                <w:rFonts w:ascii="Times New Roman" w:hAnsi="Times New Roman" w:cs="Times New Roman"/>
                <w:sz w:val="24"/>
                <w:szCs w:val="24"/>
              </w:rPr>
              <w:t xml:space="preserve">, shape and size, click </w:t>
            </w:r>
            <w:r w:rsidR="006244F0" w:rsidRPr="006244F0">
              <w:rPr>
                <w:rFonts w:ascii="Times New Roman" w:hAnsi="Times New Roman" w:cs="Times New Roman"/>
                <w:b/>
                <w:sz w:val="24"/>
                <w:szCs w:val="24"/>
              </w:rPr>
              <w:t>OK</w:t>
            </w:r>
            <w:r w:rsidR="000F0BD2" w:rsidRPr="00BA4E43">
              <w:rPr>
                <w:rFonts w:ascii="Times New Roman" w:hAnsi="Times New Roman" w:cs="Times New Roman"/>
                <w:sz w:val="24"/>
                <w:szCs w:val="24"/>
              </w:rPr>
              <w:t xml:space="preserve"> to confirm </w:t>
            </w:r>
            <w:r>
              <w:rPr>
                <w:rFonts w:ascii="Times New Roman" w:eastAsiaTheme="minorEastAsia" w:hAnsi="Times New Roman" w:cs="Times New Roman" w:hint="eastAsia"/>
                <w:sz w:val="24"/>
                <w:szCs w:val="24"/>
              </w:rPr>
              <w:t xml:space="preserve">the </w:t>
            </w:r>
            <w:r w:rsidR="000F0BD2" w:rsidRPr="00BA4E43">
              <w:rPr>
                <w:rFonts w:ascii="Times New Roman" w:hAnsi="Times New Roman" w:cs="Times New Roman"/>
                <w:sz w:val="24"/>
                <w:szCs w:val="24"/>
              </w:rPr>
              <w:t>settings.</w:t>
            </w:r>
          </w:p>
        </w:tc>
      </w:tr>
    </w:tbl>
    <w:p w:rsidR="000F0BD2" w:rsidRPr="00BA4E43" w:rsidRDefault="000F0BD2" w:rsidP="000F0BD2">
      <w:pPr>
        <w:spacing w:after="120" w:line="312" w:lineRule="auto"/>
        <w:rPr>
          <w:rFonts w:ascii="Times New Roman" w:eastAsia="微軟正黑體"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0F0BD2" w:rsidRPr="00A84767" w:rsidRDefault="000F0BD2" w:rsidP="00A57A60">
      <w:pPr>
        <w:pStyle w:val="1"/>
        <w:spacing w:afterLines="50"/>
        <w:rPr>
          <w:rFonts w:ascii="Times New Roman" w:hAnsi="Times New Roman" w:cs="Times New Roman"/>
          <w:sz w:val="24"/>
          <w:szCs w:val="24"/>
        </w:rPr>
      </w:pPr>
      <w:bookmarkStart w:id="4" w:name="_Toc404357470"/>
      <w:r w:rsidRPr="00BA4E43">
        <w:rPr>
          <w:rFonts w:ascii="Times New Roman" w:hAnsi="Times New Roman" w:cs="Times New Roman"/>
          <w:sz w:val="24"/>
          <w:szCs w:val="24"/>
        </w:rPr>
        <w:lastRenderedPageBreak/>
        <w:t>Valve Gate Control</w:t>
      </w:r>
      <w:bookmarkEnd w:id="4"/>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166"/>
        <w:gridCol w:w="5516"/>
      </w:tblGrid>
      <w:tr w:rsidR="000F0BD2" w:rsidRPr="00BA4E43" w:rsidTr="00D8176A">
        <w:tc>
          <w:tcPr>
            <w:tcW w:w="0" w:type="auto"/>
            <w:gridSpan w:val="2"/>
            <w:tcBorders>
              <w:top w:val="single" w:sz="12" w:space="0" w:color="404040" w:themeColor="text1" w:themeTint="BF"/>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section demonstrates how to set up valve gate control in hot runner attribute.</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38475" cy="1609725"/>
                  <wp:effectExtent l="19050" t="0" r="9525" b="0"/>
                  <wp:docPr id="242"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3038475" cy="16097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Select Hot Runner for runner attribute.</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Valve Gate Setting</w:t>
            </w:r>
            <w:r w:rsidRPr="00BA4E43">
              <w:rPr>
                <w:rFonts w:ascii="Times New Roman" w:hAnsi="Times New Roman" w:cs="Times New Roman"/>
                <w:sz w:val="24"/>
                <w:szCs w:val="24"/>
              </w:rPr>
              <w:t xml:space="preserve"> to </w:t>
            </w:r>
            <w:r w:rsidR="002054BB">
              <w:rPr>
                <w:rFonts w:ascii="Times New Roman" w:eastAsiaTheme="minorEastAsia" w:hAnsi="Times New Roman" w:cs="Times New Roman" w:hint="eastAsia"/>
                <w:sz w:val="24"/>
                <w:szCs w:val="24"/>
              </w:rPr>
              <w:t>access</w:t>
            </w:r>
            <w:r w:rsidR="002054BB" w:rsidRPr="00BA4E43">
              <w:rPr>
                <w:rFonts w:ascii="Times New Roman" w:hAnsi="Times New Roman" w:cs="Times New Roman"/>
                <w:sz w:val="24"/>
                <w:szCs w:val="24"/>
              </w:rPr>
              <w:t xml:space="preserve"> </w:t>
            </w:r>
            <w:r w:rsidRPr="00BA4E43">
              <w:rPr>
                <w:rFonts w:ascii="Times New Roman" w:hAnsi="Times New Roman" w:cs="Times New Roman"/>
                <w:sz w:val="24"/>
                <w:szCs w:val="24"/>
              </w:rPr>
              <w:t>valve gate control settings.</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115945" cy="3319145"/>
                  <wp:effectExtent l="19050" t="0" r="8255" b="0"/>
                  <wp:docPr id="243"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3115945" cy="331914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2054BB"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Specify whether</w:t>
            </w:r>
            <w:r w:rsidR="000F0BD2" w:rsidRPr="00BA4E43">
              <w:rPr>
                <w:rFonts w:ascii="Times New Roman" w:hAnsi="Times New Roman" w:cs="Times New Roman"/>
                <w:sz w:val="24"/>
                <w:szCs w:val="24"/>
              </w:rPr>
              <w:t xml:space="preserve"> trigger by Melt Front (melt front position) or Time (filling time).</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179"/>
        <w:gridCol w:w="5503"/>
      </w:tblGrid>
      <w:tr w:rsidR="000F0BD2" w:rsidRPr="00BA4E43" w:rsidTr="00720066">
        <w:tc>
          <w:tcPr>
            <w:tcW w:w="0" w:type="auto"/>
            <w:tcBorders>
              <w:top w:val="nil"/>
              <w:left w:val="nil"/>
              <w:bottom w:val="single" w:sz="4" w:space="0" w:color="A6A6A6" w:themeColor="background1" w:themeShade="A6"/>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sz w:val="24"/>
                <w:szCs w:val="24"/>
              </w:rPr>
              <w:lastRenderedPageBreak/>
              <w:br w:type="page"/>
            </w:r>
            <w:r w:rsidR="00A57A60">
              <w:rPr>
                <w:rFonts w:ascii="Times New Roman" w:hAnsi="Times New Roman" w:cs="Times New Roman"/>
                <w:noProof/>
                <w:sz w:val="24"/>
                <w:szCs w:val="24"/>
              </w:rPr>
              <w:drawing>
                <wp:inline distT="0" distB="0" distL="0" distR="0">
                  <wp:extent cx="3098800" cy="3319145"/>
                  <wp:effectExtent l="19050" t="0" r="6350" b="0"/>
                  <wp:docPr id="244"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srcRect/>
                          <a:stretch>
                            <a:fillRect/>
                          </a:stretch>
                        </pic:blipFill>
                        <pic:spPr bwMode="auto">
                          <a:xfrm>
                            <a:off x="0" y="0"/>
                            <a:ext cx="3098800" cy="331914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A6A6A6" w:themeColor="background1" w:themeShade="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Triggered by Time</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w:t>
            </w:r>
            <w:r w:rsidR="002054BB">
              <w:rPr>
                <w:rFonts w:ascii="Times New Roman" w:eastAsiaTheme="minorEastAsia" w:hAnsi="Times New Roman" w:cs="Times New Roman" w:hint="eastAsia"/>
                <w:sz w:val="24"/>
                <w:szCs w:val="24"/>
              </w:rPr>
              <w:t>pecify</w:t>
            </w:r>
            <w:r w:rsidRPr="00BA4E43">
              <w:rPr>
                <w:rFonts w:ascii="Times New Roman" w:hAnsi="Times New Roman" w:cs="Times New Roman"/>
                <w:sz w:val="24"/>
                <w:szCs w:val="24"/>
              </w:rPr>
              <w:t xml:space="preserve"> the gate action</w:t>
            </w:r>
            <w:r w:rsidR="002054BB">
              <w:rPr>
                <w:rFonts w:ascii="Times New Roman" w:eastAsiaTheme="minorEastAsia" w:hAnsi="Times New Roman" w:cs="Times New Roman" w:hint="eastAsia"/>
                <w:sz w:val="24"/>
                <w:szCs w:val="24"/>
              </w:rPr>
              <w:t xml:space="preserve"> to</w:t>
            </w:r>
            <w:r w:rsidRPr="00BA4E43">
              <w:rPr>
                <w:rFonts w:ascii="Times New Roman" w:hAnsi="Times New Roman" w:cs="Times New Roman"/>
                <w:sz w:val="24"/>
                <w:szCs w:val="24"/>
              </w:rPr>
              <w:t xml:space="preserve"> open </w:t>
            </w:r>
            <w:r w:rsidR="002054BB">
              <w:rPr>
                <w:rFonts w:ascii="Times New Roman" w:eastAsiaTheme="minorEastAsia" w:hAnsi="Times New Roman" w:cs="Times New Roman" w:hint="eastAsia"/>
                <w:sz w:val="24"/>
                <w:szCs w:val="24"/>
              </w:rPr>
              <w:t>or</w:t>
            </w:r>
            <w:r w:rsidRPr="00BA4E43">
              <w:rPr>
                <w:rFonts w:ascii="Times New Roman" w:hAnsi="Times New Roman" w:cs="Times New Roman"/>
                <w:sz w:val="24"/>
                <w:szCs w:val="24"/>
              </w:rPr>
              <w:t xml:space="preserve"> close, and set the delay time.</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Add</w:t>
            </w:r>
            <w:r w:rsidRPr="00BA4E43">
              <w:rPr>
                <w:rFonts w:ascii="Times New Roman" w:hAnsi="Times New Roman" w:cs="Times New Roman"/>
                <w:sz w:val="24"/>
                <w:szCs w:val="24"/>
              </w:rPr>
              <w:t xml:space="preserve"> to add a new control point.</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Modify</w:t>
            </w:r>
            <w:r w:rsidRPr="00BA4E43">
              <w:rPr>
                <w:rFonts w:ascii="Times New Roman" w:hAnsi="Times New Roman" w:cs="Times New Roman"/>
                <w:sz w:val="24"/>
                <w:szCs w:val="24"/>
              </w:rPr>
              <w:t xml:space="preserve"> to modify a new control point.</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Delete</w:t>
            </w:r>
            <w:r w:rsidRPr="00BA4E43">
              <w:rPr>
                <w:rFonts w:ascii="Times New Roman" w:hAnsi="Times New Roman" w:cs="Times New Roman"/>
                <w:sz w:val="24"/>
                <w:szCs w:val="24"/>
              </w:rPr>
              <w:t xml:space="preserve"> to delete an existing control point.</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A6A6A6" w:themeColor="background1" w:themeShade="A6"/>
              <w:left w:val="nil"/>
              <w:bottom w:val="single" w:sz="12" w:space="0" w:color="404040" w:themeColor="text1" w:themeTint="BF"/>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132455" cy="3928745"/>
                  <wp:effectExtent l="19050" t="0" r="0" b="0"/>
                  <wp:docPr id="245"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3132455" cy="392874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12" w:space="0" w:color="404040" w:themeColor="text1" w:themeTint="BF"/>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Triggered by Melt front</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Enter coordinates or click </w:t>
            </w:r>
            <w:r w:rsidRPr="00BA4E43">
              <w:rPr>
                <w:rFonts w:ascii="Times New Roman" w:hAnsi="Times New Roman" w:cs="Times New Roman"/>
                <w:noProof/>
                <w:sz w:val="24"/>
                <w:szCs w:val="24"/>
              </w:rPr>
              <w:drawing>
                <wp:inline distT="0" distB="0" distL="0" distR="0">
                  <wp:extent cx="247650" cy="247650"/>
                  <wp:effectExtent l="1905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247650" cy="24765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to select a specify</w:t>
            </w:r>
            <w:r w:rsidRPr="00BA4E43">
              <w:rPr>
                <w:rFonts w:ascii="Times New Roman" w:hAnsi="Times New Roman" w:cs="Times New Roman"/>
                <w:bCs/>
                <w:sz w:val="24"/>
                <w:szCs w:val="24"/>
              </w:rPr>
              <w:t xml:space="preserve"> </w:t>
            </w:r>
            <w:r w:rsidRPr="00BA4E43">
              <w:rPr>
                <w:rFonts w:ascii="Times New Roman" w:hAnsi="Times New Roman" w:cs="Times New Roman"/>
                <w:sz w:val="24"/>
                <w:szCs w:val="24"/>
              </w:rPr>
              <w:t xml:space="preserve">point for trigger point. </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Select the gate action, open or close, and set the delay time.</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Add</w:t>
            </w:r>
            <w:r w:rsidRPr="00BA4E43">
              <w:rPr>
                <w:rFonts w:ascii="Times New Roman" w:hAnsi="Times New Roman" w:cs="Times New Roman"/>
                <w:sz w:val="24"/>
                <w:szCs w:val="24"/>
              </w:rPr>
              <w:t xml:space="preserve"> to add a new control point.</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Modify</w:t>
            </w:r>
            <w:r w:rsidRPr="00BA4E43">
              <w:rPr>
                <w:rFonts w:ascii="Times New Roman" w:hAnsi="Times New Roman" w:cs="Times New Roman"/>
                <w:sz w:val="24"/>
                <w:szCs w:val="24"/>
              </w:rPr>
              <w:t xml:space="preserve"> to modify a new control point.</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Delete</w:t>
            </w:r>
            <w:r w:rsidRPr="00BA4E43">
              <w:rPr>
                <w:rFonts w:ascii="Times New Roman" w:hAnsi="Times New Roman" w:cs="Times New Roman"/>
                <w:sz w:val="24"/>
                <w:szCs w:val="24"/>
              </w:rPr>
              <w:t xml:space="preserve"> to delete an existing control point.</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spacing w:after="120" w:line="312" w:lineRule="auto"/>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0F0BD2" w:rsidRPr="00BA4E43" w:rsidRDefault="000F0BD2" w:rsidP="00A57A60">
      <w:pPr>
        <w:pStyle w:val="1"/>
        <w:spacing w:afterLines="50"/>
        <w:rPr>
          <w:rFonts w:ascii="Times New Roman" w:hAnsi="Times New Roman" w:cs="Times New Roman"/>
          <w:sz w:val="24"/>
          <w:szCs w:val="24"/>
        </w:rPr>
      </w:pPr>
      <w:bookmarkStart w:id="5" w:name="_Toc404357471"/>
      <w:r w:rsidRPr="00BA4E43">
        <w:rPr>
          <w:rFonts w:ascii="Times New Roman" w:hAnsi="Times New Roman" w:cs="Times New Roman"/>
          <w:sz w:val="24"/>
          <w:szCs w:val="24"/>
        </w:rPr>
        <w:lastRenderedPageBreak/>
        <w:t>Create Melt Entrance</w:t>
      </w:r>
      <w:bookmarkEnd w:id="5"/>
    </w:p>
    <w:tbl>
      <w:tblPr>
        <w:tblStyle w:val="a8"/>
        <w:tblW w:w="5000" w:type="pct"/>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215"/>
        <w:gridCol w:w="5467"/>
      </w:tblGrid>
      <w:tr w:rsidR="000F0BD2" w:rsidRPr="00BA4E43" w:rsidTr="00D8176A">
        <w:tc>
          <w:tcPr>
            <w:tcW w:w="5000" w:type="pct"/>
            <w:gridSpan w:val="2"/>
            <w:tcBorders>
              <w:top w:val="single" w:sz="12" w:space="0" w:color="595959" w:themeColor="text1" w:themeTint="A6"/>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Melt entrance is essential to the simulation. This section demonstrates how to set up the melt entrance </w:t>
            </w:r>
            <w:r w:rsidR="002054BB">
              <w:rPr>
                <w:rFonts w:ascii="Times New Roman" w:eastAsiaTheme="minorEastAsia" w:hAnsi="Times New Roman" w:cs="Times New Roman" w:hint="eastAsia"/>
                <w:sz w:val="24"/>
                <w:szCs w:val="24"/>
              </w:rPr>
              <w:t>in</w:t>
            </w:r>
            <w:r w:rsidR="002054BB" w:rsidRPr="00BA4E43">
              <w:rPr>
                <w:rFonts w:ascii="Times New Roman" w:hAnsi="Times New Roman" w:cs="Times New Roman"/>
                <w:sz w:val="24"/>
                <w:szCs w:val="24"/>
              </w:rPr>
              <w:t xml:space="preserve"> </w:t>
            </w:r>
            <w:r w:rsidRPr="00BA4E43">
              <w:rPr>
                <w:rFonts w:ascii="Times New Roman" w:hAnsi="Times New Roman" w:cs="Times New Roman"/>
                <w:sz w:val="24"/>
                <w:szCs w:val="24"/>
              </w:rPr>
              <w:t>the model.</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2441" w:type="pct"/>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48000" cy="2457450"/>
                  <wp:effectExtent l="19050" t="0" r="0" b="0"/>
                  <wp:docPr id="24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cstate="print"/>
                          <a:srcRect/>
                          <a:stretch>
                            <a:fillRect/>
                          </a:stretch>
                        </pic:blipFill>
                        <pic:spPr bwMode="auto">
                          <a:xfrm>
                            <a:off x="0" y="0"/>
                            <a:ext cx="3048000" cy="245745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2559" w:type="pct"/>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Set Melt Entrance</w:t>
            </w:r>
            <w:r w:rsidRPr="00BA4E43">
              <w:rPr>
                <w:rFonts w:ascii="Times New Roman" w:hAnsi="Times New Roman" w:cs="Times New Roman"/>
                <w:sz w:val="24"/>
                <w:szCs w:val="24"/>
              </w:rPr>
              <w:t xml:space="preserve"> in the tree menu to define a melt entrance.</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Specify Melt Entrance Position</w:t>
            </w:r>
            <w:r w:rsidRPr="00BA4E43">
              <w:rPr>
                <w:rFonts w:ascii="Times New Roman" w:hAnsi="Times New Roman" w:cs="Times New Roman"/>
                <w:sz w:val="24"/>
                <w:szCs w:val="24"/>
              </w:rPr>
              <w:t xml:space="preserve"> to create melt entrance and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proceed.</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2441" w:type="pct"/>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3171825"/>
                  <wp:effectExtent l="19050" t="0" r="0" b="0"/>
                  <wp:docPr id="17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3067050" cy="317182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2559" w:type="pct"/>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on the surface of runner or part to create melt entrance and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proceed.</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5000" w:type="pct"/>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520"/>
        <w:gridCol w:w="5162"/>
      </w:tblGrid>
      <w:tr w:rsidR="000F0BD2" w:rsidRPr="00BA4E43" w:rsidTr="00D8176A">
        <w:tc>
          <w:tcPr>
            <w:tcW w:w="2584" w:type="pct"/>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30855" cy="2421255"/>
                  <wp:effectExtent l="19050" t="0" r="0" b="0"/>
                  <wp:docPr id="25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3" cstate="print"/>
                          <a:srcRect/>
                          <a:stretch>
                            <a:fillRect/>
                          </a:stretch>
                        </pic:blipFill>
                        <pic:spPr bwMode="auto">
                          <a:xfrm>
                            <a:off x="0" y="0"/>
                            <a:ext cx="3030855" cy="242125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p>
        </w:tc>
        <w:tc>
          <w:tcPr>
            <w:tcW w:w="2416" w:type="pct"/>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An entity will appear in the list upon completion of set-up.</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Double click </w:t>
            </w:r>
            <w:r w:rsidRPr="00BA4E43">
              <w:rPr>
                <w:rFonts w:ascii="Times New Roman" w:hAnsi="Times New Roman" w:cs="Times New Roman"/>
                <w:noProof/>
                <w:sz w:val="24"/>
                <w:szCs w:val="24"/>
              </w:rPr>
              <w:t>the item in the list</w:t>
            </w:r>
            <w:r w:rsidRPr="00BA4E43">
              <w:rPr>
                <w:rFonts w:ascii="Times New Roman" w:hAnsi="Times New Roman" w:cs="Times New Roman"/>
                <w:sz w:val="24"/>
                <w:szCs w:val="24"/>
              </w:rPr>
              <w:t xml:space="preserve"> to modify any previous settings, or use the delete button on the right side of the list to delete.</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2584" w:type="pct"/>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A57A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65145" cy="1270000"/>
                  <wp:effectExtent l="19050" t="0" r="1905" b="0"/>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4" cstate="print"/>
                          <a:srcRect/>
                          <a:stretch>
                            <a:fillRect/>
                          </a:stretch>
                        </pic:blipFill>
                        <pic:spPr bwMode="auto">
                          <a:xfrm>
                            <a:off x="0" y="0"/>
                            <a:ext cx="3065145" cy="12700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2416" w:type="pct"/>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b/>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if the melt entrance is directly set on the part, the diameter of the melt entrance is adjustable.</w:t>
            </w:r>
          </w:p>
          <w:p w:rsidR="000F0BD2" w:rsidRPr="00BA4E43" w:rsidRDefault="000F0BD2" w:rsidP="00D8176A">
            <w:pPr>
              <w:spacing w:after="120" w:line="312" w:lineRule="auto"/>
              <w:rPr>
                <w:rFonts w:ascii="Times New Roman" w:hAnsi="Times New Roman" w:cs="Times New Roman"/>
                <w:sz w:val="24"/>
                <w:szCs w:val="24"/>
              </w:rPr>
            </w:pPr>
          </w:p>
        </w:tc>
      </w:tr>
    </w:tbl>
    <w:p w:rsidR="0048345F" w:rsidRDefault="0048345F">
      <w:r>
        <w:br w:type="page"/>
      </w:r>
    </w:p>
    <w:tbl>
      <w:tblPr>
        <w:tblStyle w:val="a8"/>
        <w:tblW w:w="5000" w:type="pct"/>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682"/>
      </w:tblGrid>
      <w:tr w:rsidR="000F0BD2" w:rsidRPr="00BA4E43" w:rsidTr="00D8176A">
        <w:trPr>
          <w:trHeight w:val="5886"/>
        </w:trPr>
        <w:tc>
          <w:tcPr>
            <w:tcW w:w="5000" w:type="pct"/>
            <w:tcBorders>
              <w:top w:val="single" w:sz="4" w:space="0" w:color="808080" w:themeColor="background1" w:themeShade="80"/>
              <w:left w:val="nil"/>
              <w:right w:val="nil"/>
            </w:tcBorders>
            <w:vAlign w:val="center"/>
          </w:tcPr>
          <w:p w:rsidR="000F0BD2" w:rsidRPr="00BA4E43" w:rsidRDefault="000F0BD2" w:rsidP="00D8176A">
            <w:pPr>
              <w:rPr>
                <w:rFonts w:ascii="Times New Roman" w:hAnsi="Times New Roman" w:cs="Times New Roman"/>
                <w:sz w:val="24"/>
                <w:szCs w:val="24"/>
              </w:rPr>
            </w:pPr>
          </w:p>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 xml:space="preserve">There are some differences among building melt entrance on the runner with solid bodies, on the runner with line element, by runner wizard, and directly on the part surface. Building melt entrance on the runner with line element is the same as using runner wizard to create melt entrance, which its diameter is defined by </w:t>
            </w:r>
            <w:r w:rsidR="004E55FE">
              <w:rPr>
                <w:rFonts w:ascii="Times New Roman" w:eastAsiaTheme="minorEastAsia" w:hAnsi="Times New Roman" w:cs="Times New Roman" w:hint="eastAsia"/>
                <w:sz w:val="24"/>
                <w:szCs w:val="24"/>
              </w:rPr>
              <w:t>that</w:t>
            </w:r>
            <w:r w:rsidRPr="00BA4E43">
              <w:rPr>
                <w:rFonts w:ascii="Times New Roman" w:hAnsi="Times New Roman" w:cs="Times New Roman"/>
                <w:sz w:val="24"/>
                <w:szCs w:val="24"/>
              </w:rPr>
              <w:t xml:space="preserve"> of runner end point. The melt entrance on solid body is defined by the surface area of runner end. In addition, a complete runner system, including gates and runner, is prerequisite for creating melt entrance on solid body. Users also can add melt entrance directly on the part surface, and the diameter is defined by that of a hypothetical gate on the cavity surface. The comparison table is shown below.    </w:t>
            </w:r>
          </w:p>
          <w:p w:rsidR="000F0BD2" w:rsidRPr="00BA4E43" w:rsidRDefault="000F0BD2" w:rsidP="00D8176A">
            <w:pPr>
              <w:rPr>
                <w:rFonts w:ascii="Times New Roman" w:hAnsi="Times New Roman" w:cs="Times New Roman"/>
                <w:b/>
                <w:sz w:val="24"/>
                <w:szCs w:val="24"/>
              </w:rPr>
            </w:pPr>
          </w:p>
          <w:p w:rsidR="000F0BD2" w:rsidRPr="00BA4E43" w:rsidRDefault="000F0BD2" w:rsidP="00D8176A">
            <w:pPr>
              <w:rPr>
                <w:rFonts w:ascii="Times New Roman" w:hAnsi="Times New Roman" w:cs="Times New Roman"/>
                <w:sz w:val="24"/>
                <w:szCs w:val="24"/>
              </w:rPr>
            </w:pPr>
          </w:p>
          <w:tbl>
            <w:tblPr>
              <w:tblpPr w:leftFromText="180" w:rightFromText="180" w:vertAnchor="text" w:horzAnchor="margin" w:tblpY="-199"/>
              <w:tblOverlap w:val="never"/>
              <w:tblW w:w="10325" w:type="dxa"/>
              <w:tblCellMar>
                <w:left w:w="0" w:type="dxa"/>
                <w:right w:w="0" w:type="dxa"/>
              </w:tblCellMar>
              <w:tblLook w:val="04A0"/>
            </w:tblPr>
            <w:tblGrid>
              <w:gridCol w:w="2581"/>
              <w:gridCol w:w="2581"/>
              <w:gridCol w:w="2581"/>
              <w:gridCol w:w="2582"/>
            </w:tblGrid>
            <w:tr w:rsidR="000F0BD2" w:rsidRPr="00BA4E43" w:rsidTr="00D8176A">
              <w:trPr>
                <w:trHeight w:val="1218"/>
              </w:trPr>
              <w:tc>
                <w:tcPr>
                  <w:tcW w:w="2581" w:type="dxa"/>
                  <w:tcBorders>
                    <w:top w:val="single" w:sz="18" w:space="0" w:color="000000"/>
                    <w:left w:val="single" w:sz="1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b/>
                      <w:bCs/>
                      <w:sz w:val="24"/>
                      <w:szCs w:val="24"/>
                    </w:rPr>
                    <w:t xml:space="preserve">Building melt entrance on the runner with line element </w:t>
                  </w:r>
                </w:p>
              </w:tc>
              <w:tc>
                <w:tcPr>
                  <w:tcW w:w="2581" w:type="dxa"/>
                  <w:tcBorders>
                    <w:top w:val="single" w:sz="1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b/>
                      <w:bCs/>
                      <w:sz w:val="24"/>
                      <w:szCs w:val="24"/>
                    </w:rPr>
                    <w:t xml:space="preserve">Building melt entrance by runner wizard </w:t>
                  </w:r>
                </w:p>
              </w:tc>
              <w:tc>
                <w:tcPr>
                  <w:tcW w:w="2581" w:type="dxa"/>
                  <w:tcBorders>
                    <w:top w:val="single" w:sz="1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b/>
                      <w:bCs/>
                      <w:sz w:val="24"/>
                      <w:szCs w:val="24"/>
                    </w:rPr>
                    <w:t xml:space="preserve">Building melt entrance on the  runner with solid bodies   </w:t>
                  </w:r>
                </w:p>
              </w:tc>
              <w:tc>
                <w:tcPr>
                  <w:tcW w:w="2582" w:type="dxa"/>
                  <w:tcBorders>
                    <w:top w:val="single" w:sz="18" w:space="0" w:color="000000"/>
                    <w:left w:val="single" w:sz="8" w:space="0" w:color="000000"/>
                    <w:bottom w:val="single" w:sz="8" w:space="0" w:color="000000"/>
                    <w:right w:val="single" w:sz="18" w:space="0" w:color="000000"/>
                  </w:tcBorders>
                  <w:tcMar>
                    <w:top w:w="72" w:type="dxa"/>
                    <w:left w:w="144" w:type="dxa"/>
                    <w:bottom w:w="72" w:type="dxa"/>
                    <w:right w:w="144" w:type="dxa"/>
                  </w:tcMar>
                  <w:vAlign w:val="center"/>
                  <w:hideMark/>
                </w:tcPr>
                <w:p w:rsidR="000F0BD2" w:rsidRPr="00BA4E43" w:rsidRDefault="000F0BD2" w:rsidP="00D8176A">
                  <w:pPr>
                    <w:tabs>
                      <w:tab w:val="left" w:pos="3967"/>
                    </w:tabs>
                    <w:ind w:rightChars="297" w:right="564"/>
                    <w:rPr>
                      <w:rFonts w:ascii="Times New Roman" w:hAnsi="Times New Roman" w:cs="Times New Roman"/>
                      <w:sz w:val="24"/>
                      <w:szCs w:val="24"/>
                    </w:rPr>
                  </w:pPr>
                  <w:r w:rsidRPr="00BA4E43">
                    <w:rPr>
                      <w:rFonts w:ascii="Times New Roman" w:hAnsi="Times New Roman" w:cs="Times New Roman"/>
                      <w:b/>
                      <w:bCs/>
                      <w:sz w:val="24"/>
                      <w:szCs w:val="24"/>
                    </w:rPr>
                    <w:t xml:space="preserve">Building melt entrance on the part surface </w:t>
                  </w:r>
                </w:p>
              </w:tc>
            </w:tr>
            <w:tr w:rsidR="000F0BD2" w:rsidRPr="00BA4E43" w:rsidTr="00D8176A">
              <w:trPr>
                <w:trHeight w:val="1050"/>
              </w:trPr>
              <w:tc>
                <w:tcPr>
                  <w:tcW w:w="2581" w:type="dxa"/>
                  <w:tcBorders>
                    <w:top w:val="single" w:sz="8" w:space="0" w:color="000000"/>
                    <w:left w:val="single" w:sz="1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Its diameter is defined by it of runner end point</w:t>
                  </w:r>
                </w:p>
              </w:tc>
              <w:tc>
                <w:tcPr>
                  <w:tcW w:w="258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Its diameter is defined by it of runner end point</w:t>
                  </w:r>
                </w:p>
              </w:tc>
              <w:tc>
                <w:tcPr>
                  <w:tcW w:w="258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Its diameter is  defined by the surface area of runner end</w:t>
                  </w:r>
                </w:p>
              </w:tc>
              <w:tc>
                <w:tcPr>
                  <w:tcW w:w="2582" w:type="dxa"/>
                  <w:tcBorders>
                    <w:top w:val="single" w:sz="8" w:space="0" w:color="000000"/>
                    <w:left w:val="single" w:sz="8" w:space="0" w:color="000000"/>
                    <w:bottom w:val="single" w:sz="8" w:space="0" w:color="000000"/>
                    <w:right w:val="single" w:sz="18" w:space="0" w:color="000000"/>
                  </w:tcBorders>
                  <w:tcMar>
                    <w:top w:w="72" w:type="dxa"/>
                    <w:left w:w="144" w:type="dxa"/>
                    <w:bottom w:w="72" w:type="dxa"/>
                    <w:right w:w="144" w:type="dxa"/>
                  </w:tcMar>
                  <w:vAlign w:val="center"/>
                  <w:hideMark/>
                </w:tcPr>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 xml:space="preserve">Its diameter is defined by the diameter of a hypothetical gate </w:t>
                  </w:r>
                </w:p>
              </w:tc>
            </w:tr>
            <w:tr w:rsidR="000F0BD2" w:rsidRPr="00BA4E43" w:rsidTr="00D8176A">
              <w:trPr>
                <w:trHeight w:val="1050"/>
              </w:trPr>
              <w:tc>
                <w:tcPr>
                  <w:tcW w:w="2581" w:type="dxa"/>
                  <w:tcBorders>
                    <w:top w:val="single" w:sz="8" w:space="0" w:color="000000"/>
                    <w:left w:val="single" w:sz="18" w:space="0" w:color="000000"/>
                    <w:bottom w:val="single" w:sz="1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529590" cy="676672"/>
                        <wp:effectExtent l="19050" t="0" r="3810" b="0"/>
                        <wp:docPr id="173"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srcRect/>
                                <a:stretch>
                                  <a:fillRect/>
                                </a:stretch>
                              </pic:blipFill>
                              <pic:spPr bwMode="auto">
                                <a:xfrm>
                                  <a:off x="0" y="0"/>
                                  <a:ext cx="532177" cy="679978"/>
                                </a:xfrm>
                                <a:prstGeom prst="rect">
                                  <a:avLst/>
                                </a:prstGeom>
                                <a:noFill/>
                                <a:ln w="9525">
                                  <a:noFill/>
                                  <a:miter lim="800000"/>
                                  <a:headEnd/>
                                  <a:tailEnd/>
                                </a:ln>
                              </pic:spPr>
                            </pic:pic>
                          </a:graphicData>
                        </a:graphic>
                      </wp:inline>
                    </w:drawing>
                  </w:r>
                </w:p>
              </w:tc>
              <w:tc>
                <w:tcPr>
                  <w:tcW w:w="2581" w:type="dxa"/>
                  <w:tcBorders>
                    <w:top w:val="single" w:sz="8" w:space="0" w:color="000000"/>
                    <w:left w:val="single" w:sz="8" w:space="0" w:color="000000"/>
                    <w:bottom w:val="single" w:sz="1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529590" cy="676672"/>
                        <wp:effectExtent l="19050" t="0" r="3810" b="0"/>
                        <wp:docPr id="6"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srcRect/>
                                <a:stretch>
                                  <a:fillRect/>
                                </a:stretch>
                              </pic:blipFill>
                              <pic:spPr bwMode="auto">
                                <a:xfrm>
                                  <a:off x="0" y="0"/>
                                  <a:ext cx="532177" cy="679978"/>
                                </a:xfrm>
                                <a:prstGeom prst="rect">
                                  <a:avLst/>
                                </a:prstGeom>
                                <a:noFill/>
                                <a:ln w="9525">
                                  <a:noFill/>
                                  <a:miter lim="800000"/>
                                  <a:headEnd/>
                                  <a:tailEnd/>
                                </a:ln>
                              </pic:spPr>
                            </pic:pic>
                          </a:graphicData>
                        </a:graphic>
                      </wp:inline>
                    </w:drawing>
                  </w:r>
                </w:p>
              </w:tc>
              <w:tc>
                <w:tcPr>
                  <w:tcW w:w="2581" w:type="dxa"/>
                  <w:tcBorders>
                    <w:top w:val="single" w:sz="8" w:space="0" w:color="000000"/>
                    <w:left w:val="single" w:sz="8" w:space="0" w:color="000000"/>
                    <w:bottom w:val="single" w:sz="18" w:space="0" w:color="000000"/>
                    <w:right w:val="single" w:sz="8" w:space="0" w:color="000000"/>
                  </w:tcBorders>
                  <w:tcMar>
                    <w:top w:w="72" w:type="dxa"/>
                    <w:left w:w="144" w:type="dxa"/>
                    <w:bottom w:w="72" w:type="dxa"/>
                    <w:right w:w="144" w:type="dxa"/>
                  </w:tcMar>
                  <w:vAlign w:val="center"/>
                  <w:hideMark/>
                </w:tcPr>
                <w:p w:rsidR="000F0BD2" w:rsidRPr="00BA4E43" w:rsidRDefault="000F0BD2" w:rsidP="00D8176A">
                  <w:pPr>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847642" cy="803351"/>
                        <wp:effectExtent l="19050" t="0" r="0" b="0"/>
                        <wp:docPr id="5"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847782" cy="803483"/>
                                </a:xfrm>
                                <a:prstGeom prst="rect">
                                  <a:avLst/>
                                </a:prstGeom>
                                <a:noFill/>
                                <a:ln w="9525">
                                  <a:noFill/>
                                  <a:miter lim="800000"/>
                                  <a:headEnd/>
                                  <a:tailEnd/>
                                </a:ln>
                              </pic:spPr>
                            </pic:pic>
                          </a:graphicData>
                        </a:graphic>
                      </wp:inline>
                    </w:drawing>
                  </w:r>
                </w:p>
              </w:tc>
              <w:tc>
                <w:tcPr>
                  <w:tcW w:w="2582" w:type="dxa"/>
                  <w:tcBorders>
                    <w:top w:val="single" w:sz="8" w:space="0" w:color="000000"/>
                    <w:left w:val="single" w:sz="8" w:space="0" w:color="000000"/>
                    <w:bottom w:val="single" w:sz="18" w:space="0" w:color="000000"/>
                    <w:right w:val="single" w:sz="18" w:space="0" w:color="000000"/>
                  </w:tcBorders>
                  <w:tcMar>
                    <w:top w:w="72" w:type="dxa"/>
                    <w:left w:w="144" w:type="dxa"/>
                    <w:bottom w:w="72" w:type="dxa"/>
                    <w:right w:w="144" w:type="dxa"/>
                  </w:tcMar>
                  <w:vAlign w:val="center"/>
                  <w:hideMark/>
                </w:tcPr>
                <w:p w:rsidR="000F0BD2" w:rsidRPr="00BA4E43" w:rsidRDefault="000F0BD2" w:rsidP="00D8176A">
                  <w:pPr>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648860" cy="669373"/>
                        <wp:effectExtent l="1905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651499" cy="672096"/>
                                </a:xfrm>
                                <a:prstGeom prst="rect">
                                  <a:avLst/>
                                </a:prstGeom>
                                <a:noFill/>
                                <a:ln w="9525">
                                  <a:noFill/>
                                  <a:miter lim="800000"/>
                                  <a:headEnd/>
                                  <a:tailEnd/>
                                </a:ln>
                              </pic:spPr>
                            </pic:pic>
                          </a:graphicData>
                        </a:graphic>
                      </wp:inline>
                    </w:drawing>
                  </w:r>
                </w:p>
              </w:tc>
            </w:tr>
          </w:tbl>
          <w:p w:rsidR="000F0BD2" w:rsidRPr="00BA4E43" w:rsidRDefault="000F0BD2" w:rsidP="00D8176A">
            <w:pPr>
              <w:spacing w:after="120" w:line="312" w:lineRule="auto"/>
              <w:jc w:val="center"/>
              <w:rPr>
                <w:rFonts w:ascii="Times New Roman" w:hAnsi="Times New Roman" w:cs="Times New Roman"/>
                <w:b/>
                <w:sz w:val="24"/>
                <w:szCs w:val="24"/>
              </w:rPr>
            </w:pPr>
          </w:p>
        </w:tc>
      </w:tr>
    </w:tbl>
    <w:p w:rsidR="00545060" w:rsidRDefault="00F22DD9">
      <w:pPr>
        <w:rPr>
          <w:rFonts w:eastAsiaTheme="majorEastAsia"/>
          <w:color w:val="365F91" w:themeColor="accent1" w:themeShade="BF"/>
        </w:rPr>
      </w:pPr>
      <w:r>
        <w:br w:type="page"/>
      </w:r>
    </w:p>
    <w:p w:rsidR="00F22DD9" w:rsidRPr="005344FB" w:rsidRDefault="00F22DD9" w:rsidP="00A57A60">
      <w:pPr>
        <w:pStyle w:val="1"/>
        <w:spacing w:afterLines="50"/>
        <w:rPr>
          <w:rFonts w:eastAsiaTheme="minorEastAsia"/>
        </w:rPr>
      </w:pPr>
      <w:bookmarkStart w:id="6" w:name="_Toc404357472"/>
      <w:r>
        <w:rPr>
          <w:rFonts w:ascii="Times New Roman" w:hAnsi="Times New Roman" w:cs="Times New Roman" w:hint="eastAsia"/>
          <w:sz w:val="24"/>
          <w:szCs w:val="24"/>
        </w:rPr>
        <w:lastRenderedPageBreak/>
        <w:t>Parting Direction</w:t>
      </w:r>
      <w:bookmarkEnd w:id="6"/>
    </w:p>
    <w:tbl>
      <w:tblPr>
        <w:tblStyle w:val="a8"/>
        <w:tblW w:w="0" w:type="auto"/>
        <w:tblInd w:w="-108" w:type="dxa"/>
        <w:tblBorders>
          <w:top w:val="single" w:sz="12" w:space="0" w:color="000000" w:themeColor="text1"/>
          <w:left w:val="none" w:sz="0" w:space="0" w:color="auto"/>
          <w:bottom w:val="single" w:sz="4" w:space="0" w:color="A6A6A6" w:themeColor="background1" w:themeShade="A6"/>
          <w:right w:val="none" w:sz="0" w:space="0" w:color="auto"/>
          <w:insideH w:val="single" w:sz="4" w:space="0" w:color="A6A6A6" w:themeColor="background1" w:themeShade="A6"/>
          <w:insideV w:val="none" w:sz="0" w:space="0" w:color="auto"/>
        </w:tblBorders>
        <w:tblLook w:val="04A0"/>
      </w:tblPr>
      <w:tblGrid>
        <w:gridCol w:w="5076"/>
        <w:gridCol w:w="5714"/>
      </w:tblGrid>
      <w:tr w:rsidR="00F22DD9" w:rsidRPr="00BA4E43" w:rsidTr="0017059E">
        <w:tc>
          <w:tcPr>
            <w:tcW w:w="10790" w:type="dxa"/>
            <w:gridSpan w:val="2"/>
            <w:vAlign w:val="center"/>
          </w:tcPr>
          <w:p w:rsidR="00F22DD9" w:rsidRDefault="00F22DD9" w:rsidP="00831923">
            <w:pPr>
              <w:spacing w:after="120"/>
              <w:rPr>
                <w:rFonts w:ascii="Times New Roman" w:eastAsiaTheme="minorEastAsia" w:hAnsi="Times New Roman" w:cs="Times New Roman"/>
                <w:sz w:val="24"/>
                <w:szCs w:val="24"/>
              </w:rPr>
            </w:pPr>
          </w:p>
          <w:p w:rsidR="00F22DD9" w:rsidRDefault="00F22DD9" w:rsidP="00831923">
            <w:pPr>
              <w:spacing w:after="120"/>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A customize mold open direction </w:t>
            </w:r>
            <w:r>
              <w:rPr>
                <w:rFonts w:ascii="Times New Roman" w:eastAsiaTheme="minorEastAsia" w:hAnsi="Times New Roman" w:cs="Times New Roman"/>
                <w:sz w:val="24"/>
                <w:szCs w:val="24"/>
              </w:rPr>
              <w:t>function</w:t>
            </w:r>
            <w:r>
              <w:rPr>
                <w:rFonts w:ascii="Times New Roman" w:eastAsiaTheme="minorEastAsia" w:hAnsi="Times New Roman" w:cs="Times New Roman" w:hint="eastAsia"/>
                <w:sz w:val="24"/>
                <w:szCs w:val="24"/>
              </w:rPr>
              <w:t>.</w:t>
            </w:r>
          </w:p>
          <w:p w:rsidR="009B22EA" w:rsidRPr="001A4DB5" w:rsidRDefault="009B22EA" w:rsidP="00831923">
            <w:pPr>
              <w:spacing w:after="120"/>
              <w:rPr>
                <w:rFonts w:ascii="Times New Roman" w:eastAsiaTheme="minorEastAsia" w:hAnsi="Times New Roman" w:cs="Times New Roman"/>
                <w:sz w:val="24"/>
                <w:szCs w:val="24"/>
              </w:rPr>
            </w:pPr>
          </w:p>
        </w:tc>
      </w:tr>
      <w:tr w:rsidR="00F22DD9" w:rsidRPr="00BA4E43" w:rsidTr="0017059E">
        <w:tc>
          <w:tcPr>
            <w:tcW w:w="0" w:type="auto"/>
            <w:vAlign w:val="center"/>
          </w:tcPr>
          <w:p w:rsidR="00F22DD9" w:rsidRPr="001A4DB5" w:rsidRDefault="00F22DD9" w:rsidP="0017059E">
            <w:pPr>
              <w:spacing w:after="120" w:line="312" w:lineRule="auto"/>
              <w:jc w:val="center"/>
              <w:rPr>
                <w:rFonts w:ascii="Times New Roman" w:eastAsiaTheme="minorEastAsia" w:hAnsi="Times New Roman" w:cs="Times New Roman"/>
                <w:sz w:val="24"/>
                <w:szCs w:val="24"/>
              </w:rPr>
            </w:pPr>
          </w:p>
          <w:p w:rsidR="00F22DD9" w:rsidRDefault="00545060" w:rsidP="0017059E">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060000" cy="2778113"/>
                  <wp:effectExtent l="19050" t="0" r="7050" b="0"/>
                  <wp:docPr id="4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060000" cy="2778113"/>
                          </a:xfrm>
                          <a:prstGeom prst="rect">
                            <a:avLst/>
                          </a:prstGeom>
                          <a:noFill/>
                          <a:ln w="9525">
                            <a:noFill/>
                            <a:miter lim="800000"/>
                            <a:headEnd/>
                            <a:tailEnd/>
                          </a:ln>
                        </pic:spPr>
                      </pic:pic>
                    </a:graphicData>
                  </a:graphic>
                </wp:inline>
              </w:drawing>
            </w:r>
          </w:p>
          <w:p w:rsidR="00F22DD9" w:rsidRPr="005344FB" w:rsidRDefault="00F22DD9" w:rsidP="0017059E">
            <w:pPr>
              <w:spacing w:after="120" w:line="312" w:lineRule="auto"/>
              <w:jc w:val="center"/>
              <w:rPr>
                <w:rFonts w:ascii="Times New Roman" w:eastAsiaTheme="minorEastAsia" w:hAnsi="Times New Roman" w:cs="Times New Roman"/>
                <w:sz w:val="24"/>
                <w:szCs w:val="24"/>
              </w:rPr>
            </w:pPr>
          </w:p>
        </w:tc>
        <w:tc>
          <w:tcPr>
            <w:tcW w:w="5714" w:type="dxa"/>
          </w:tcPr>
          <w:p w:rsidR="00F22DD9" w:rsidRDefault="00F22DD9" w:rsidP="0017059E">
            <w:pPr>
              <w:spacing w:after="120" w:line="312" w:lineRule="auto"/>
              <w:rPr>
                <w:rFonts w:ascii="Times New Roman" w:eastAsiaTheme="minorEastAsia" w:hAnsi="Times New Roman" w:cs="Times New Roman"/>
                <w:sz w:val="24"/>
                <w:szCs w:val="24"/>
              </w:rPr>
            </w:pPr>
          </w:p>
          <w:p w:rsidR="00F22DD9" w:rsidRPr="001E4368" w:rsidRDefault="00F22DD9" w:rsidP="0017059E">
            <w:pPr>
              <w:spacing w:after="120" w:line="312"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hint="eastAsia"/>
                <w:color w:val="000000" w:themeColor="text1"/>
                <w:sz w:val="24"/>
                <w:szCs w:val="24"/>
              </w:rPr>
              <w:t>C</w:t>
            </w:r>
            <w:r w:rsidRPr="001E4368">
              <w:rPr>
                <w:rFonts w:ascii="Times New Roman" w:eastAsiaTheme="minorEastAsia" w:hAnsi="Times New Roman" w:cs="Times New Roman"/>
                <w:color w:val="000000" w:themeColor="text1"/>
                <w:sz w:val="24"/>
                <w:szCs w:val="24"/>
              </w:rPr>
              <w:t xml:space="preserve">lick </w:t>
            </w:r>
            <w:r>
              <w:rPr>
                <w:rFonts w:ascii="Times New Roman" w:eastAsiaTheme="minorEastAsia" w:hAnsi="Times New Roman" w:cs="Times New Roman" w:hint="eastAsia"/>
                <w:b/>
                <w:color w:val="000000" w:themeColor="text1"/>
                <w:sz w:val="24"/>
                <w:szCs w:val="24"/>
              </w:rPr>
              <w:t>Set Parting Direction</w:t>
            </w:r>
            <w:r w:rsidRPr="001E4368">
              <w:rPr>
                <w:rFonts w:ascii="Times New Roman" w:eastAsiaTheme="minorEastAsia" w:hAnsi="Times New Roman" w:cs="Times New Roman"/>
                <w:color w:val="000000" w:themeColor="text1"/>
                <w:sz w:val="24"/>
                <w:szCs w:val="24"/>
              </w:rPr>
              <w:t xml:space="preserve"> on the ribbon</w:t>
            </w:r>
            <w:r>
              <w:rPr>
                <w:rFonts w:ascii="Times New Roman" w:eastAsiaTheme="minorEastAsia" w:hAnsi="Times New Roman" w:cs="Times New Roman" w:hint="eastAsia"/>
                <w:color w:val="000000" w:themeColor="text1"/>
                <w:sz w:val="24"/>
                <w:szCs w:val="24"/>
              </w:rPr>
              <w:t xml:space="preserve"> </w:t>
            </w:r>
            <w:r w:rsidRPr="00BA4E43">
              <w:rPr>
                <w:rFonts w:ascii="Times New Roman" w:hAnsi="Times New Roman" w:cs="Times New Roman"/>
                <w:sz w:val="24"/>
                <w:szCs w:val="24"/>
              </w:rPr>
              <w:t xml:space="preserve">to open the </w:t>
            </w:r>
            <w:r w:rsidR="004E55FE">
              <w:rPr>
                <w:rFonts w:ascii="Times New Roman" w:eastAsiaTheme="minorEastAsia" w:hAnsi="Times New Roman" w:cs="Times New Roman" w:hint="eastAsia"/>
                <w:sz w:val="24"/>
                <w:szCs w:val="24"/>
              </w:rPr>
              <w:t xml:space="preserve">setting </w:t>
            </w:r>
            <w:r w:rsidRPr="00BA4E43">
              <w:rPr>
                <w:rFonts w:ascii="Times New Roman" w:hAnsi="Times New Roman" w:cs="Times New Roman"/>
                <w:sz w:val="24"/>
                <w:szCs w:val="24"/>
              </w:rPr>
              <w:t>dialogue.</w:t>
            </w:r>
          </w:p>
          <w:p w:rsidR="00F22DD9" w:rsidRDefault="00F22DD9" w:rsidP="0017059E">
            <w:pPr>
              <w:spacing w:after="120" w:line="312" w:lineRule="auto"/>
              <w:rPr>
                <w:rFonts w:ascii="Times New Roman" w:eastAsiaTheme="minorEastAsia" w:hAnsi="Times New Roman" w:cs="Times New Roman"/>
                <w:b/>
                <w:color w:val="000000" w:themeColor="text1"/>
                <w:sz w:val="24"/>
                <w:szCs w:val="24"/>
              </w:rPr>
            </w:pPr>
          </w:p>
          <w:p w:rsidR="00F22DD9" w:rsidRPr="001A4DB5" w:rsidRDefault="00F22DD9" w:rsidP="0017059E">
            <w:pPr>
              <w:spacing w:after="120" w:line="312" w:lineRule="auto"/>
              <w:rPr>
                <w:rFonts w:ascii="Times New Roman" w:eastAsiaTheme="minorEastAsia" w:hAnsi="Times New Roman" w:cs="Times New Roman"/>
                <w:b/>
                <w:color w:val="000000" w:themeColor="text1"/>
                <w:sz w:val="24"/>
                <w:szCs w:val="24"/>
              </w:rPr>
            </w:pPr>
            <w:r w:rsidRPr="001A4DB5">
              <w:rPr>
                <w:rFonts w:ascii="Times New Roman" w:eastAsiaTheme="minorEastAsia" w:hAnsi="Times New Roman" w:cs="Times New Roman" w:hint="eastAsia"/>
                <w:b/>
                <w:color w:val="000000" w:themeColor="text1"/>
                <w:sz w:val="24"/>
                <w:szCs w:val="24"/>
              </w:rPr>
              <w:t>Type</w:t>
            </w:r>
          </w:p>
          <w:p w:rsidR="00F22DD9" w:rsidRPr="001A4DB5" w:rsidRDefault="004E55FE" w:rsidP="0017059E">
            <w:pPr>
              <w:spacing w:after="120" w:line="312"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hint="eastAsia"/>
                <w:color w:val="000000" w:themeColor="text1"/>
                <w:sz w:val="24"/>
                <w:szCs w:val="24"/>
              </w:rPr>
              <w:t>Select from many</w:t>
            </w:r>
            <w:r w:rsidR="00F22DD9">
              <w:rPr>
                <w:rFonts w:ascii="Times New Roman" w:eastAsiaTheme="minorEastAsia" w:hAnsi="Times New Roman" w:cs="Times New Roman" w:hint="eastAsia"/>
                <w:color w:val="000000" w:themeColor="text1"/>
                <w:sz w:val="24"/>
                <w:szCs w:val="24"/>
              </w:rPr>
              <w:t xml:space="preserve"> types of direction vector selection.</w:t>
            </w:r>
          </w:p>
          <w:p w:rsidR="00F22DD9" w:rsidRDefault="00F22DD9" w:rsidP="0017059E">
            <w:pPr>
              <w:spacing w:after="120" w:line="312" w:lineRule="auto"/>
              <w:rPr>
                <w:rFonts w:ascii="Times New Roman" w:eastAsiaTheme="minorEastAsia" w:hAnsi="Times New Roman" w:cs="Times New Roman"/>
                <w:b/>
                <w:color w:val="000000" w:themeColor="text1"/>
                <w:sz w:val="24"/>
                <w:szCs w:val="24"/>
              </w:rPr>
            </w:pPr>
            <w:r w:rsidRPr="001A4DB5">
              <w:rPr>
                <w:rFonts w:ascii="Times New Roman" w:eastAsiaTheme="minorEastAsia" w:hAnsi="Times New Roman" w:cs="Times New Roman" w:hint="eastAsia"/>
                <w:b/>
                <w:color w:val="000000" w:themeColor="text1"/>
                <w:sz w:val="24"/>
                <w:szCs w:val="24"/>
              </w:rPr>
              <w:t>Vector Orientation</w:t>
            </w:r>
          </w:p>
          <w:p w:rsidR="00F22DD9" w:rsidRPr="001A4DB5" w:rsidRDefault="00F22DD9" w:rsidP="0017059E">
            <w:pPr>
              <w:spacing w:after="120" w:line="312" w:lineRule="auto"/>
              <w:rPr>
                <w:rFonts w:ascii="Times New Roman" w:eastAsiaTheme="minorEastAsia" w:hAnsi="Times New Roman" w:cs="Times New Roman"/>
                <w:b/>
                <w:color w:val="000000" w:themeColor="text1"/>
                <w:sz w:val="24"/>
                <w:szCs w:val="24"/>
              </w:rPr>
            </w:pPr>
            <w:r>
              <w:rPr>
                <w:rFonts w:ascii="Times New Roman" w:eastAsiaTheme="minorEastAsia" w:hAnsi="Times New Roman" w:cs="Times New Roman"/>
                <w:color w:val="000000" w:themeColor="text1"/>
                <w:sz w:val="24"/>
                <w:szCs w:val="24"/>
              </w:rPr>
              <w:t>U</w:t>
            </w:r>
            <w:r>
              <w:rPr>
                <w:rFonts w:ascii="Times New Roman" w:eastAsiaTheme="minorEastAsia" w:hAnsi="Times New Roman" w:cs="Times New Roman" w:hint="eastAsia"/>
                <w:color w:val="000000" w:themeColor="text1"/>
                <w:sz w:val="24"/>
                <w:szCs w:val="24"/>
              </w:rPr>
              <w:t xml:space="preserve">se </w:t>
            </w:r>
            <w:r w:rsidRPr="001A4DB5">
              <w:rPr>
                <w:rFonts w:ascii="Times New Roman" w:eastAsiaTheme="minorEastAsia" w:hAnsi="Times New Roman" w:cs="Times New Roman"/>
                <w:b/>
                <w:color w:val="000000" w:themeColor="text1"/>
                <w:sz w:val="24"/>
                <w:szCs w:val="24"/>
              </w:rPr>
              <w:t>Reverse Direction</w:t>
            </w:r>
            <w:r>
              <w:rPr>
                <w:rFonts w:ascii="Times New Roman" w:eastAsiaTheme="minorEastAsia" w:hAnsi="Times New Roman" w:cs="Times New Roman" w:hint="eastAsia"/>
                <w:b/>
                <w:color w:val="000000" w:themeColor="text1"/>
                <w:sz w:val="24"/>
                <w:szCs w:val="24"/>
              </w:rPr>
              <w:t xml:space="preserve"> </w:t>
            </w:r>
            <w:r>
              <w:rPr>
                <w:rFonts w:ascii="Times New Roman" w:eastAsiaTheme="minorEastAsia" w:hAnsi="Times New Roman" w:cs="Times New Roman" w:hint="eastAsia"/>
                <w:color w:val="000000" w:themeColor="text1"/>
                <w:sz w:val="24"/>
                <w:szCs w:val="24"/>
              </w:rPr>
              <w:t>to</w:t>
            </w:r>
            <w:r w:rsidRPr="001A4DB5">
              <w:rPr>
                <w:rFonts w:ascii="Times New Roman" w:eastAsiaTheme="minorEastAsia" w:hAnsi="Times New Roman" w:cs="Times New Roman" w:hint="eastAsia"/>
                <w:color w:val="000000" w:themeColor="text1"/>
                <w:sz w:val="24"/>
                <w:szCs w:val="24"/>
              </w:rPr>
              <w:t xml:space="preserve"> flip the </w:t>
            </w:r>
            <w:r w:rsidR="004E55FE">
              <w:rPr>
                <w:rFonts w:ascii="Times New Roman" w:eastAsiaTheme="minorEastAsia" w:hAnsi="Times New Roman" w:cs="Times New Roman" w:hint="eastAsia"/>
                <w:color w:val="000000" w:themeColor="text1"/>
                <w:sz w:val="24"/>
                <w:szCs w:val="24"/>
              </w:rPr>
              <w:t xml:space="preserve">parting </w:t>
            </w:r>
            <w:r w:rsidRPr="001A4DB5">
              <w:rPr>
                <w:rFonts w:ascii="Times New Roman" w:eastAsiaTheme="minorEastAsia" w:hAnsi="Times New Roman" w:cs="Times New Roman" w:hint="eastAsia"/>
                <w:color w:val="000000" w:themeColor="text1"/>
                <w:sz w:val="24"/>
                <w:szCs w:val="24"/>
              </w:rPr>
              <w:t>direction</w:t>
            </w:r>
            <w:r>
              <w:rPr>
                <w:rFonts w:ascii="Times New Roman" w:eastAsiaTheme="minorEastAsia" w:hAnsi="Times New Roman" w:cs="Times New Roman" w:hint="eastAsia"/>
                <w:color w:val="000000" w:themeColor="text1"/>
                <w:sz w:val="24"/>
                <w:szCs w:val="24"/>
              </w:rPr>
              <w:t>.</w:t>
            </w:r>
          </w:p>
          <w:p w:rsidR="00F22DD9" w:rsidRPr="00532E22" w:rsidRDefault="00F22DD9" w:rsidP="0017059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Click </w:t>
            </w:r>
            <w:r w:rsidRPr="001A4DB5">
              <w:rPr>
                <w:rFonts w:ascii="Times New Roman" w:eastAsiaTheme="minorEastAsia" w:hAnsi="Times New Roman" w:cs="Times New Roman" w:hint="eastAsia"/>
                <w:b/>
                <w:sz w:val="24"/>
                <w:szCs w:val="24"/>
              </w:rPr>
              <w:t>OK</w:t>
            </w:r>
            <w:r>
              <w:rPr>
                <w:rFonts w:ascii="Times New Roman" w:eastAsiaTheme="minorEastAsia" w:hAnsi="Times New Roman" w:cs="Times New Roman" w:hint="eastAsia"/>
                <w:sz w:val="24"/>
                <w:szCs w:val="24"/>
              </w:rPr>
              <w:t xml:space="preserve"> </w:t>
            </w:r>
            <w:r w:rsidR="004E55FE">
              <w:rPr>
                <w:rFonts w:ascii="Times New Roman" w:eastAsiaTheme="minorEastAsia" w:hAnsi="Times New Roman" w:cs="Times New Roman" w:hint="eastAsia"/>
                <w:sz w:val="24"/>
                <w:szCs w:val="24"/>
              </w:rPr>
              <w:t>to apply the setting</w:t>
            </w:r>
            <w:r>
              <w:rPr>
                <w:rFonts w:ascii="Times New Roman" w:eastAsiaTheme="minorEastAsia" w:hAnsi="Times New Roman" w:cs="Times New Roman" w:hint="eastAsia"/>
                <w:sz w:val="24"/>
                <w:szCs w:val="24"/>
              </w:rPr>
              <w:t>.</w:t>
            </w:r>
          </w:p>
        </w:tc>
      </w:tr>
      <w:tr w:rsidR="00F22DD9" w:rsidRPr="00BA4E43" w:rsidTr="00831923">
        <w:tblPrEx>
          <w:tblBorders>
            <w:top w:val="single" w:sz="12" w:space="0" w:color="595959" w:themeColor="text1" w:themeTint="A6"/>
            <w:bottom w:val="single" w:sz="12" w:space="0" w:color="595959" w:themeColor="text1" w:themeTint="A6"/>
            <w:insideH w:val="single" w:sz="4" w:space="0" w:color="808080" w:themeColor="background1" w:themeShade="80"/>
            <w:insideV w:val="single" w:sz="4" w:space="0" w:color="808080" w:themeColor="background1" w:themeShade="80"/>
          </w:tblBorders>
        </w:tblPrEx>
        <w:tc>
          <w:tcPr>
            <w:tcW w:w="0" w:type="auto"/>
            <w:tcBorders>
              <w:top w:val="single" w:sz="4" w:space="0" w:color="808080" w:themeColor="background1" w:themeShade="80"/>
              <w:left w:val="nil"/>
              <w:bottom w:val="single" w:sz="4" w:space="0" w:color="808080" w:themeColor="background1" w:themeShade="80"/>
              <w:right w:val="nil"/>
            </w:tcBorders>
            <w:vAlign w:val="center"/>
          </w:tcPr>
          <w:p w:rsidR="00F22DD9" w:rsidRDefault="00F22DD9" w:rsidP="0017059E">
            <w:pPr>
              <w:spacing w:after="120" w:line="312" w:lineRule="auto"/>
              <w:jc w:val="center"/>
              <w:rPr>
                <w:rFonts w:ascii="Times New Roman" w:eastAsiaTheme="minorEastAsia" w:hAnsi="Times New Roman" w:cs="Times New Roman"/>
                <w:sz w:val="24"/>
                <w:szCs w:val="24"/>
              </w:rPr>
            </w:pPr>
          </w:p>
          <w:p w:rsidR="00F22DD9" w:rsidRPr="00776403" w:rsidRDefault="00545060" w:rsidP="0017059E">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060000" cy="1733532"/>
                  <wp:effectExtent l="19050" t="0" r="7050" b="0"/>
                  <wp:docPr id="4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a:stretch>
                            <a:fillRect/>
                          </a:stretch>
                        </pic:blipFill>
                        <pic:spPr bwMode="auto">
                          <a:xfrm>
                            <a:off x="0" y="0"/>
                            <a:ext cx="3060000" cy="1733532"/>
                          </a:xfrm>
                          <a:prstGeom prst="rect">
                            <a:avLst/>
                          </a:prstGeom>
                          <a:noFill/>
                          <a:ln w="9525">
                            <a:noFill/>
                            <a:miter lim="800000"/>
                            <a:headEnd/>
                            <a:tailEnd/>
                          </a:ln>
                        </pic:spPr>
                      </pic:pic>
                    </a:graphicData>
                  </a:graphic>
                </wp:inline>
              </w:drawing>
            </w:r>
          </w:p>
        </w:tc>
        <w:tc>
          <w:tcPr>
            <w:tcW w:w="0" w:type="auto"/>
            <w:tcBorders>
              <w:top w:val="single" w:sz="4" w:space="0" w:color="808080" w:themeColor="background1" w:themeShade="80"/>
              <w:left w:val="nil"/>
              <w:bottom w:val="single" w:sz="4" w:space="0" w:color="808080" w:themeColor="background1" w:themeShade="80"/>
              <w:right w:val="nil"/>
            </w:tcBorders>
          </w:tcPr>
          <w:p w:rsidR="00F22DD9" w:rsidRPr="00BA4E43" w:rsidRDefault="00F22DD9" w:rsidP="0017059E">
            <w:pPr>
              <w:spacing w:after="120" w:line="312" w:lineRule="auto"/>
              <w:rPr>
                <w:rFonts w:ascii="Times New Roman" w:hAnsi="Times New Roman" w:cs="Times New Roman"/>
                <w:sz w:val="24"/>
                <w:szCs w:val="24"/>
              </w:rPr>
            </w:pPr>
          </w:p>
          <w:p w:rsidR="00F22DD9" w:rsidRPr="00532E22" w:rsidRDefault="00F22DD9" w:rsidP="00904E7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The </w:t>
            </w:r>
            <w:r w:rsidR="00904E7E">
              <w:rPr>
                <w:rFonts w:ascii="Times New Roman" w:eastAsiaTheme="minorEastAsia" w:hAnsi="Times New Roman" w:cs="Times New Roman" w:hint="eastAsia"/>
                <w:sz w:val="24"/>
                <w:szCs w:val="24"/>
              </w:rPr>
              <w:t>specifi</w:t>
            </w:r>
            <w:r>
              <w:rPr>
                <w:rFonts w:ascii="Times New Roman" w:eastAsiaTheme="minorEastAsia" w:hAnsi="Times New Roman" w:cs="Times New Roman" w:hint="eastAsia"/>
                <w:sz w:val="24"/>
                <w:szCs w:val="24"/>
              </w:rPr>
              <w:t>ed parting direction will be shown in orange arrow.</w:t>
            </w:r>
          </w:p>
        </w:tc>
      </w:tr>
      <w:tr w:rsidR="00F22DD9" w:rsidRPr="00BA4E43" w:rsidTr="00831923">
        <w:tblPrEx>
          <w:tblBorders>
            <w:top w:val="single" w:sz="12" w:space="0" w:color="595959" w:themeColor="text1" w:themeTint="A6"/>
            <w:bottom w:val="single" w:sz="12" w:space="0" w:color="595959" w:themeColor="text1" w:themeTint="A6"/>
            <w:insideH w:val="single" w:sz="4" w:space="0" w:color="808080" w:themeColor="background1" w:themeShade="80"/>
            <w:insideV w:val="single" w:sz="4" w:space="0" w:color="808080" w:themeColor="background1" w:themeShade="80"/>
          </w:tblBorders>
        </w:tblPrEx>
        <w:tc>
          <w:tcPr>
            <w:tcW w:w="0" w:type="auto"/>
            <w:tcBorders>
              <w:top w:val="single" w:sz="4" w:space="0" w:color="808080" w:themeColor="background1" w:themeShade="80"/>
              <w:left w:val="nil"/>
              <w:bottom w:val="single" w:sz="12" w:space="0" w:color="auto"/>
              <w:right w:val="nil"/>
            </w:tcBorders>
            <w:vAlign w:val="center"/>
          </w:tcPr>
          <w:p w:rsidR="00F22DD9" w:rsidRPr="00776403" w:rsidRDefault="00545060" w:rsidP="00545060">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060000" cy="2358713"/>
                  <wp:effectExtent l="19050" t="0" r="7050" b="0"/>
                  <wp:docPr id="47"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3060000" cy="2358713"/>
                          </a:xfrm>
                          <a:prstGeom prst="rect">
                            <a:avLst/>
                          </a:prstGeom>
                          <a:noFill/>
                          <a:ln w="9525">
                            <a:noFill/>
                            <a:miter lim="800000"/>
                            <a:headEnd/>
                            <a:tailEnd/>
                          </a:ln>
                        </pic:spPr>
                      </pic:pic>
                    </a:graphicData>
                  </a:graphic>
                </wp:inline>
              </w:drawing>
            </w:r>
          </w:p>
        </w:tc>
        <w:tc>
          <w:tcPr>
            <w:tcW w:w="0" w:type="auto"/>
            <w:tcBorders>
              <w:top w:val="single" w:sz="4" w:space="0" w:color="808080" w:themeColor="background1" w:themeShade="80"/>
              <w:left w:val="nil"/>
              <w:bottom w:val="single" w:sz="12" w:space="0" w:color="auto"/>
              <w:right w:val="nil"/>
            </w:tcBorders>
          </w:tcPr>
          <w:p w:rsidR="00F22DD9" w:rsidRPr="00BA4E43" w:rsidRDefault="00F22DD9" w:rsidP="0017059E">
            <w:pPr>
              <w:spacing w:after="120" w:line="312" w:lineRule="auto"/>
              <w:rPr>
                <w:rFonts w:ascii="Times New Roman" w:hAnsi="Times New Roman" w:cs="Times New Roman"/>
                <w:sz w:val="24"/>
                <w:szCs w:val="24"/>
              </w:rPr>
            </w:pPr>
          </w:p>
          <w:p w:rsidR="00F22DD9" w:rsidRPr="00532E22" w:rsidRDefault="00F22DD9" w:rsidP="0017059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The runner wizard will </w:t>
            </w:r>
            <w:r>
              <w:rPr>
                <w:rFonts w:ascii="Times New Roman" w:eastAsiaTheme="minorEastAsia" w:hAnsi="Times New Roman" w:cs="Times New Roman"/>
                <w:sz w:val="24"/>
                <w:szCs w:val="24"/>
              </w:rPr>
              <w:t>synchronize</w:t>
            </w:r>
            <w:r>
              <w:rPr>
                <w:rFonts w:ascii="Times New Roman" w:eastAsiaTheme="minorEastAsia" w:hAnsi="Times New Roman" w:cs="Times New Roman" w:hint="eastAsia"/>
                <w:sz w:val="24"/>
                <w:szCs w:val="24"/>
              </w:rPr>
              <w:t xml:space="preserve"> the parting direction and generate runner system based on the parting dir</w:t>
            </w:r>
            <w:r w:rsidR="0048345F">
              <w:rPr>
                <w:rFonts w:ascii="Times New Roman" w:eastAsiaTheme="minorEastAsia" w:hAnsi="Times New Roman" w:cs="Times New Roman" w:hint="eastAsia"/>
                <w:sz w:val="24"/>
                <w:szCs w:val="24"/>
              </w:rPr>
              <w:t>e</w:t>
            </w:r>
            <w:r>
              <w:rPr>
                <w:rFonts w:ascii="Times New Roman" w:eastAsiaTheme="minorEastAsia" w:hAnsi="Times New Roman" w:cs="Times New Roman" w:hint="eastAsia"/>
                <w:sz w:val="24"/>
                <w:szCs w:val="24"/>
              </w:rPr>
              <w:t>ction.</w:t>
            </w:r>
          </w:p>
        </w:tc>
      </w:tr>
    </w:tbl>
    <w:p w:rsidR="000F0BD2" w:rsidRPr="00BA4E43" w:rsidRDefault="000F0BD2" w:rsidP="00A57A60">
      <w:pPr>
        <w:pStyle w:val="1"/>
        <w:spacing w:afterLines="50"/>
        <w:rPr>
          <w:rFonts w:ascii="Times New Roman" w:hAnsi="Times New Roman" w:cs="Times New Roman"/>
          <w:sz w:val="24"/>
          <w:szCs w:val="24"/>
        </w:rPr>
      </w:pPr>
      <w:bookmarkStart w:id="7" w:name="_Toc404357473"/>
      <w:r w:rsidRPr="00BA4E43">
        <w:rPr>
          <w:rFonts w:ascii="Times New Roman" w:hAnsi="Times New Roman" w:cs="Times New Roman"/>
          <w:sz w:val="24"/>
          <w:szCs w:val="24"/>
        </w:rPr>
        <w:lastRenderedPageBreak/>
        <w:t>Run Analysis</w:t>
      </w:r>
      <w:bookmarkEnd w:id="7"/>
    </w:p>
    <w:tbl>
      <w:tblPr>
        <w:tblStyle w:val="a8"/>
        <w:tblW w:w="0" w:type="auto"/>
        <w:tblInd w:w="-10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076"/>
        <w:gridCol w:w="5714"/>
      </w:tblGrid>
      <w:tr w:rsidR="000F0BD2" w:rsidRPr="00BA4E43" w:rsidTr="00D8176A">
        <w:tc>
          <w:tcPr>
            <w:tcW w:w="0" w:type="auto"/>
            <w:gridSpan w:val="2"/>
            <w:tcBorders>
              <w:top w:val="single" w:sz="12" w:space="0" w:color="595959" w:themeColor="text1" w:themeTint="A6"/>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This section will </w:t>
            </w:r>
            <w:r w:rsidR="004E55FE">
              <w:rPr>
                <w:rFonts w:ascii="Times New Roman" w:eastAsiaTheme="minorEastAsia" w:hAnsi="Times New Roman" w:cs="Times New Roman"/>
                <w:sz w:val="24"/>
                <w:szCs w:val="24"/>
              </w:rPr>
              <w:t>demonstrate</w:t>
            </w:r>
            <w:r w:rsidRPr="00BA4E43">
              <w:rPr>
                <w:rFonts w:ascii="Times New Roman" w:hAnsi="Times New Roman" w:cs="Times New Roman"/>
                <w:sz w:val="24"/>
                <w:szCs w:val="24"/>
              </w:rPr>
              <w:t xml:space="preserve"> the analysis setup in default settings. Before starting an analysis, please make sure all the</w:t>
            </w:r>
            <w:r w:rsidR="00904E7E" w:rsidRPr="00BA4E43">
              <w:rPr>
                <w:rFonts w:ascii="Times New Roman" w:hAnsi="Times New Roman" w:cs="Times New Roman"/>
                <w:sz w:val="24"/>
                <w:szCs w:val="24"/>
              </w:rPr>
              <w:t xml:space="preserve"> model components of</w:t>
            </w:r>
            <w:r w:rsidRPr="00BA4E43">
              <w:rPr>
                <w:rFonts w:ascii="Times New Roman" w:hAnsi="Times New Roman" w:cs="Times New Roman"/>
                <w:sz w:val="24"/>
                <w:szCs w:val="24"/>
              </w:rPr>
              <w:t xml:space="preserve"> injection molding are properly set.</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808080" w:themeColor="background1" w:themeShade="80"/>
              <w:left w:val="nil"/>
              <w:bottom w:val="single" w:sz="4" w:space="0" w:color="808080" w:themeColor="background1" w:themeShade="80"/>
              <w:right w:val="nil"/>
            </w:tcBorders>
            <w:vAlign w:val="center"/>
          </w:tcPr>
          <w:p w:rsidR="0048345F" w:rsidRDefault="0048345F" w:rsidP="00D8176A">
            <w:pPr>
              <w:spacing w:after="120" w:line="312" w:lineRule="auto"/>
              <w:jc w:val="center"/>
              <w:rPr>
                <w:rFonts w:ascii="Times New Roman" w:eastAsiaTheme="minorEastAsia" w:hAnsi="Times New Roman" w:cs="Times New Roman"/>
                <w:sz w:val="24"/>
                <w:szCs w:val="24"/>
              </w:rPr>
            </w:pPr>
          </w:p>
          <w:p w:rsidR="000F0BD2" w:rsidRDefault="00545060" w:rsidP="00D8176A">
            <w:pPr>
              <w:spacing w:after="120" w:line="312" w:lineRule="auto"/>
              <w:jc w:val="center"/>
              <w:rPr>
                <w:rFonts w:ascii="Times New Roman" w:eastAsiaTheme="minorEastAsia" w:hAnsi="Times New Roman" w:cs="Times New Roman"/>
                <w:sz w:val="24"/>
                <w:szCs w:val="24"/>
              </w:rPr>
            </w:pPr>
            <w:r>
              <w:rPr>
                <w:rFonts w:ascii="Times New Roman" w:hAnsi="Times New Roman" w:cs="Times New Roman"/>
                <w:noProof/>
                <w:sz w:val="24"/>
                <w:szCs w:val="24"/>
              </w:rPr>
              <w:drawing>
                <wp:inline distT="0" distB="0" distL="0" distR="0">
                  <wp:extent cx="3060000" cy="4827578"/>
                  <wp:effectExtent l="19050" t="0" r="7050" b="0"/>
                  <wp:docPr id="239" name="圖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1" cstate="print"/>
                          <a:srcRect/>
                          <a:stretch>
                            <a:fillRect/>
                          </a:stretch>
                        </pic:blipFill>
                        <pic:spPr bwMode="auto">
                          <a:xfrm>
                            <a:off x="0" y="0"/>
                            <a:ext cx="3060000" cy="4827578"/>
                          </a:xfrm>
                          <a:prstGeom prst="rect">
                            <a:avLst/>
                          </a:prstGeom>
                          <a:noFill/>
                          <a:ln w="9525">
                            <a:noFill/>
                            <a:miter lim="800000"/>
                            <a:headEnd/>
                            <a:tailEnd/>
                          </a:ln>
                        </pic:spPr>
                      </pic:pic>
                    </a:graphicData>
                  </a:graphic>
                </wp:inline>
              </w:drawing>
            </w:r>
          </w:p>
          <w:p w:rsidR="000F0BD2" w:rsidRPr="0048345F" w:rsidRDefault="000F0BD2" w:rsidP="0048345F">
            <w:pPr>
              <w:spacing w:after="120" w:line="312" w:lineRule="auto"/>
              <w:rPr>
                <w:rFonts w:ascii="Times New Roman" w:eastAsiaTheme="minorEastAsia" w:hAnsi="Times New Roman" w:cs="Times New Roman"/>
                <w:sz w:val="24"/>
                <w:szCs w:val="24"/>
              </w:rPr>
            </w:pPr>
          </w:p>
        </w:tc>
        <w:tc>
          <w:tcPr>
            <w:tcW w:w="0" w:type="auto"/>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After setting up all the </w:t>
            </w:r>
            <w:r w:rsidR="00904E7E" w:rsidRPr="00BA4E43">
              <w:rPr>
                <w:rFonts w:ascii="Times New Roman" w:hAnsi="Times New Roman" w:cs="Times New Roman"/>
                <w:sz w:val="24"/>
                <w:szCs w:val="24"/>
              </w:rPr>
              <w:t xml:space="preserve">model </w:t>
            </w:r>
            <w:r w:rsidRPr="00BA4E43">
              <w:rPr>
                <w:rFonts w:ascii="Times New Roman" w:hAnsi="Times New Roman" w:cs="Times New Roman"/>
                <w:sz w:val="24"/>
                <w:szCs w:val="24"/>
              </w:rPr>
              <w:t>components, click</w:t>
            </w:r>
            <w:r w:rsidRPr="00BA4E43">
              <w:rPr>
                <w:rFonts w:ascii="Times New Roman" w:hAnsi="Times New Roman" w:cs="Times New Roman"/>
                <w:noProof/>
                <w:sz w:val="24"/>
                <w:szCs w:val="24"/>
              </w:rPr>
              <w:t xml:space="preserve"> </w:t>
            </w:r>
            <w:r w:rsidRPr="00BA4E43">
              <w:rPr>
                <w:rFonts w:ascii="Times New Roman" w:hAnsi="Times New Roman" w:cs="Times New Roman"/>
                <w:b/>
                <w:noProof/>
                <w:sz w:val="24"/>
                <w:szCs w:val="24"/>
              </w:rPr>
              <w:t>Start Analysis</w:t>
            </w:r>
            <w:r w:rsidRPr="00BA4E43">
              <w:rPr>
                <w:rFonts w:ascii="Times New Roman" w:hAnsi="Times New Roman" w:cs="Times New Roman"/>
                <w:noProof/>
                <w:sz w:val="24"/>
                <w:szCs w:val="24"/>
              </w:rPr>
              <w:t xml:space="preserve"> on the ribbon</w:t>
            </w:r>
          </w:p>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 xml:space="preserve">There are four sections in the </w:t>
            </w:r>
            <w:r w:rsidR="00904E7E">
              <w:rPr>
                <w:rFonts w:ascii="Times New Roman" w:eastAsiaTheme="minorEastAsia" w:hAnsi="Times New Roman" w:cs="Times New Roman" w:hint="eastAsia"/>
                <w:sz w:val="24"/>
                <w:szCs w:val="24"/>
              </w:rPr>
              <w:t>a</w:t>
            </w:r>
            <w:r w:rsidR="00904E7E" w:rsidRPr="00BA4E43">
              <w:rPr>
                <w:rFonts w:ascii="Times New Roman" w:hAnsi="Times New Roman" w:cs="Times New Roman"/>
                <w:sz w:val="24"/>
                <w:szCs w:val="24"/>
              </w:rPr>
              <w:t xml:space="preserve">nalysis </w:t>
            </w:r>
            <w:r w:rsidR="00904E7E">
              <w:rPr>
                <w:rFonts w:ascii="Times New Roman" w:eastAsiaTheme="minorEastAsia" w:hAnsi="Times New Roman" w:cs="Times New Roman" w:hint="eastAsia"/>
                <w:sz w:val="24"/>
                <w:szCs w:val="24"/>
              </w:rPr>
              <w:t>s</w:t>
            </w:r>
            <w:r w:rsidR="00904E7E" w:rsidRPr="00BA4E43">
              <w:rPr>
                <w:rFonts w:ascii="Times New Roman" w:hAnsi="Times New Roman" w:cs="Times New Roman"/>
                <w:sz w:val="24"/>
                <w:szCs w:val="24"/>
              </w:rPr>
              <w:t xml:space="preserve">etup </w:t>
            </w:r>
            <w:r w:rsidR="00904E7E">
              <w:rPr>
                <w:rFonts w:ascii="Times New Roman" w:eastAsiaTheme="minorEastAsia" w:hAnsi="Times New Roman" w:cs="Times New Roman" w:hint="eastAsia"/>
                <w:sz w:val="24"/>
                <w:szCs w:val="24"/>
              </w:rPr>
              <w:t>d</w:t>
            </w:r>
            <w:r w:rsidR="00904E7E" w:rsidRPr="00BA4E43">
              <w:rPr>
                <w:rFonts w:ascii="Times New Roman" w:hAnsi="Times New Roman" w:cs="Times New Roman"/>
                <w:sz w:val="24"/>
                <w:szCs w:val="24"/>
              </w:rPr>
              <w:t>ialog</w:t>
            </w:r>
            <w:r w:rsidRPr="00BA4E43">
              <w:rPr>
                <w:rFonts w:ascii="Times New Roman" w:hAnsi="Times New Roman" w:cs="Times New Roman"/>
                <w:sz w:val="24"/>
                <w:szCs w:val="24"/>
              </w:rPr>
              <w:t>: Analysis Sequence Setting, Process Condition, Project Setting, and Mesh Level.</w:t>
            </w:r>
          </w:p>
          <w:p w:rsidR="000F0BD2" w:rsidRDefault="000F0BD2" w:rsidP="00D8176A">
            <w:pPr>
              <w:spacing w:after="120" w:line="312" w:lineRule="auto"/>
              <w:rPr>
                <w:rFonts w:ascii="Times New Roman" w:eastAsiaTheme="minorEastAsia" w:hAnsi="Times New Roman" w:cs="Times New Roman"/>
                <w:sz w:val="24"/>
                <w:szCs w:val="24"/>
              </w:rPr>
            </w:pPr>
          </w:p>
          <w:p w:rsidR="009B5DD8" w:rsidRPr="009B5DD8" w:rsidRDefault="00574DA7" w:rsidP="00904E7E">
            <w:pPr>
              <w:spacing w:after="120" w:line="312" w:lineRule="auto"/>
              <w:rPr>
                <w:rFonts w:ascii="Times New Roman" w:eastAsiaTheme="minorEastAsia" w:hAnsi="Times New Roman" w:cs="Times New Roman"/>
                <w:sz w:val="24"/>
                <w:szCs w:val="24"/>
              </w:rPr>
            </w:pPr>
            <w:r w:rsidRPr="00574DA7">
              <w:rPr>
                <w:rFonts w:ascii="Times New Roman" w:eastAsiaTheme="minorEastAsia" w:hAnsi="Times New Roman" w:cs="Times New Roman"/>
                <w:sz w:val="24"/>
                <w:szCs w:val="24"/>
              </w:rPr>
              <w:t xml:space="preserve">By checking </w:t>
            </w:r>
            <w:r w:rsidRPr="00574DA7">
              <w:rPr>
                <w:rFonts w:ascii="Times New Roman" w:eastAsiaTheme="minorEastAsia" w:hAnsi="Times New Roman" w:cs="Times New Roman"/>
                <w:b/>
                <w:sz w:val="24"/>
                <w:szCs w:val="24"/>
              </w:rPr>
              <w:t>Add to batch run</w:t>
            </w:r>
            <w:r w:rsidRPr="00574DA7">
              <w:rPr>
                <w:rFonts w:ascii="Times New Roman" w:eastAsiaTheme="minorEastAsia" w:hAnsi="Times New Roman" w:cs="Times New Roman"/>
                <w:sz w:val="24"/>
                <w:szCs w:val="24"/>
              </w:rPr>
              <w:t xml:space="preserve">, current simulation model and process condition will be appended to the batch run after you click </w:t>
            </w:r>
            <w:r w:rsidRPr="00574DA7">
              <w:rPr>
                <w:rFonts w:ascii="Times New Roman" w:eastAsiaTheme="minorEastAsia" w:hAnsi="Times New Roman" w:cs="Times New Roman"/>
                <w:b/>
                <w:sz w:val="24"/>
                <w:szCs w:val="24"/>
              </w:rPr>
              <w:t>OK</w:t>
            </w:r>
            <w:r w:rsidRPr="00574DA7">
              <w:rPr>
                <w:rFonts w:ascii="Times New Roman" w:eastAsiaTheme="minorEastAsia" w:hAnsi="Times New Roman" w:cs="Times New Roman"/>
                <w:sz w:val="24"/>
                <w:szCs w:val="24"/>
              </w:rPr>
              <w:t xml:space="preserve">. Alternatively, you can click </w:t>
            </w:r>
            <w:r w:rsidRPr="00574DA7">
              <w:rPr>
                <w:rFonts w:ascii="Times New Roman" w:eastAsiaTheme="minorEastAsia" w:hAnsi="Times New Roman" w:cs="Times New Roman"/>
                <w:b/>
                <w:sz w:val="24"/>
                <w:szCs w:val="24"/>
              </w:rPr>
              <w:t xml:space="preserve">OK </w:t>
            </w:r>
            <w:r w:rsidRPr="00574DA7">
              <w:rPr>
                <w:rFonts w:ascii="Times New Roman" w:eastAsiaTheme="minorEastAsia" w:hAnsi="Times New Roman" w:cs="Times New Roman"/>
                <w:sz w:val="24"/>
                <w:szCs w:val="24"/>
              </w:rPr>
              <w:t xml:space="preserve">with unchecked </w:t>
            </w:r>
            <w:r w:rsidRPr="00574DA7">
              <w:rPr>
                <w:rFonts w:ascii="Times New Roman" w:eastAsiaTheme="minorEastAsia" w:hAnsi="Times New Roman" w:cs="Times New Roman"/>
                <w:b/>
                <w:sz w:val="24"/>
                <w:szCs w:val="24"/>
              </w:rPr>
              <w:t>Add to batch run</w:t>
            </w:r>
            <w:r w:rsidRPr="00574DA7">
              <w:rPr>
                <w:rFonts w:ascii="Times New Roman" w:eastAsiaTheme="minorEastAsia" w:hAnsi="Times New Roman" w:cs="Times New Roman"/>
                <w:sz w:val="24"/>
                <w:szCs w:val="24"/>
              </w:rPr>
              <w:t xml:space="preserve"> to </w:t>
            </w:r>
            <w:r w:rsidR="00904E7E">
              <w:rPr>
                <w:rFonts w:ascii="Times New Roman" w:eastAsiaTheme="minorEastAsia" w:hAnsi="Times New Roman" w:cs="Times New Roman" w:hint="eastAsia"/>
                <w:sz w:val="24"/>
                <w:szCs w:val="24"/>
              </w:rPr>
              <w:t>start calculation</w:t>
            </w:r>
            <w:r w:rsidRPr="00574DA7">
              <w:rPr>
                <w:rFonts w:ascii="Times New Roman" w:eastAsiaTheme="minorEastAsia" w:hAnsi="Times New Roman" w:cs="Times New Roman"/>
                <w:sz w:val="24"/>
                <w:szCs w:val="24"/>
              </w:rPr>
              <w:t xml:space="preserve"> immediately.</w:t>
            </w:r>
          </w:p>
        </w:tc>
      </w:tr>
    </w:tbl>
    <w:p w:rsidR="000F0BD2" w:rsidRPr="00BA4E43" w:rsidRDefault="000F0BD2" w:rsidP="000F0BD2">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Ind w:w="-10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215"/>
        <w:gridCol w:w="5575"/>
      </w:tblGrid>
      <w:tr w:rsidR="000F0BD2" w:rsidRPr="00BA4E43" w:rsidTr="00720066">
        <w:tc>
          <w:tcPr>
            <w:tcW w:w="0" w:type="auto"/>
            <w:tcBorders>
              <w:top w:val="nil"/>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71800" cy="609600"/>
                  <wp:effectExtent l="19050" t="0" r="0" b="0"/>
                  <wp:docPr id="174"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srcRect/>
                          <a:stretch>
                            <a:fillRect/>
                          </a:stretch>
                        </pic:blipFill>
                        <pic:spPr bwMode="auto">
                          <a:xfrm>
                            <a:off x="0" y="0"/>
                            <a:ext cx="2971800" cy="60960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Analysis:</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Choose the </w:t>
            </w:r>
            <w:r w:rsidR="00904E7E">
              <w:rPr>
                <w:rFonts w:ascii="Times New Roman" w:eastAsiaTheme="minorEastAsia" w:hAnsi="Times New Roman" w:cs="Times New Roman" w:hint="eastAsia"/>
                <w:sz w:val="24"/>
                <w:szCs w:val="24"/>
              </w:rPr>
              <w:t>molding</w:t>
            </w:r>
            <w:r w:rsidR="00904E7E" w:rsidRPr="00BA4E43">
              <w:rPr>
                <w:rFonts w:ascii="Times New Roman" w:hAnsi="Times New Roman" w:cs="Times New Roman"/>
                <w:sz w:val="24"/>
                <w:szCs w:val="24"/>
              </w:rPr>
              <w:t xml:space="preserve"> </w:t>
            </w:r>
            <w:r w:rsidRPr="00BA4E43">
              <w:rPr>
                <w:rFonts w:ascii="Times New Roman" w:hAnsi="Times New Roman" w:cs="Times New Roman"/>
                <w:sz w:val="24"/>
                <w:szCs w:val="24"/>
              </w:rPr>
              <w:t>process you would like to simulate from the pull down menu.</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240155" cy="588645"/>
                  <wp:effectExtent l="19050" t="0" r="0" b="0"/>
                  <wp:docPr id="175"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cstate="print"/>
                          <a:srcRect/>
                          <a:stretch>
                            <a:fillRect/>
                          </a:stretch>
                        </pic:blipFill>
                        <pic:spPr bwMode="auto">
                          <a:xfrm>
                            <a:off x="0" y="0"/>
                            <a:ext cx="1240155" cy="588645"/>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D8176A">
        <w:tc>
          <w:tcPr>
            <w:tcW w:w="0" w:type="auto"/>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71800" cy="1047750"/>
                  <wp:effectExtent l="19050" t="0" r="0" b="0"/>
                  <wp:docPr id="176"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a:stretch>
                            <a:fillRect/>
                          </a:stretch>
                        </pic:blipFill>
                        <pic:spPr bwMode="auto">
                          <a:xfrm>
                            <a:off x="0" y="0"/>
                            <a:ext cx="2971800" cy="1047750"/>
                          </a:xfrm>
                          <a:prstGeom prst="rect">
                            <a:avLst/>
                          </a:prstGeom>
                          <a:noFill/>
                          <a:ln w="9525">
                            <a:noFill/>
                            <a:miter lim="800000"/>
                            <a:headEnd/>
                            <a:tailEnd/>
                          </a:ln>
                        </pic:spPr>
                      </pic:pic>
                    </a:graphicData>
                  </a:graphic>
                </wp:inline>
              </w:drawing>
            </w:r>
          </w:p>
          <w:p w:rsidR="000F0BD2" w:rsidRPr="00BA4E43" w:rsidRDefault="000F0BD2" w:rsidP="00D8176A">
            <w:pPr>
              <w:spacing w:after="120" w:line="312" w:lineRule="auto"/>
              <w:jc w:val="center"/>
              <w:rPr>
                <w:rFonts w:ascii="Times New Roman" w:hAnsi="Times New Roman" w:cs="Times New Roman"/>
                <w:sz w:val="24"/>
                <w:szCs w:val="24"/>
              </w:rPr>
            </w:pPr>
          </w:p>
        </w:tc>
        <w:tc>
          <w:tcPr>
            <w:tcW w:w="0" w:type="auto"/>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Process Condition:</w:t>
            </w:r>
          </w:p>
          <w:p w:rsidR="000F0BD2" w:rsidRPr="009B5DD8" w:rsidRDefault="009B5DD8" w:rsidP="00D8176A">
            <w:pPr>
              <w:spacing w:after="120" w:line="312" w:lineRule="auto"/>
              <w:rPr>
                <w:rFonts w:ascii="Times New Roman" w:hAnsi="Times New Roman" w:cs="Times New Roman"/>
                <w:sz w:val="24"/>
                <w:szCs w:val="24"/>
              </w:rPr>
            </w:pPr>
            <w:r w:rsidRPr="009B5DD8">
              <w:rPr>
                <w:rFonts w:ascii="Times New Roman" w:hAnsi="Times New Roman" w:cs="Times New Roman"/>
                <w:sz w:val="24"/>
                <w:szCs w:val="24"/>
              </w:rPr>
              <w:t>The default process condition is</w:t>
            </w:r>
            <w:r w:rsidR="004E55FE">
              <w:rPr>
                <w:rFonts w:ascii="Times New Roman" w:eastAsiaTheme="minorEastAsia" w:hAnsi="Times New Roman" w:cs="Times New Roman" w:hint="eastAsia"/>
                <w:sz w:val="24"/>
                <w:szCs w:val="24"/>
              </w:rPr>
              <w:t xml:space="preserve"> set by system</w:t>
            </w:r>
            <w:r w:rsidRPr="009B5DD8">
              <w:rPr>
                <w:rFonts w:ascii="Times New Roman" w:hAnsi="Times New Roman" w:cs="Times New Roman"/>
                <w:sz w:val="24"/>
                <w:szCs w:val="24"/>
              </w:rPr>
              <w:t xml:space="preserve"> based on the cavity dimension and the selected material.</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In this example, </w:t>
            </w:r>
            <w:r w:rsidRPr="00BA4E43">
              <w:rPr>
                <w:rFonts w:ascii="Times New Roman" w:hAnsi="Times New Roman" w:cs="Times New Roman"/>
                <w:b/>
                <w:sz w:val="24"/>
                <w:szCs w:val="24"/>
              </w:rPr>
              <w:t>Filling Analysis</w:t>
            </w:r>
            <w:r w:rsidRPr="00BA4E43">
              <w:rPr>
                <w:rFonts w:ascii="Times New Roman" w:hAnsi="Times New Roman" w:cs="Times New Roman"/>
                <w:sz w:val="24"/>
                <w:szCs w:val="24"/>
              </w:rPr>
              <w:t xml:space="preserve"> is chosen; Only Filling time, Melt temperature and Mold temperature can be modified.</w:t>
            </w:r>
            <w:r w:rsidR="009B5DD8" w:rsidRPr="009B5DD8">
              <w:rPr>
                <w:rFonts w:ascii="Times New Roman" w:hAnsi="Times New Roman" w:cs="Times New Roman"/>
                <w:sz w:val="24"/>
                <w:szCs w:val="24"/>
              </w:rPr>
              <w:t xml:space="preserve"> Packing time is adjustable once the Analysis Sequence is selected as </w:t>
            </w:r>
            <w:r w:rsidR="006244F0" w:rsidRPr="006244F0">
              <w:rPr>
                <w:rFonts w:ascii="Times New Roman" w:hAnsi="Times New Roman" w:cs="Times New Roman"/>
                <w:b/>
                <w:sz w:val="24"/>
                <w:szCs w:val="24"/>
              </w:rPr>
              <w:t>Filling&amp;Packing</w:t>
            </w:r>
          </w:p>
          <w:p w:rsidR="000F0BD2" w:rsidRPr="00BA4E43" w:rsidRDefault="000F0BD2" w:rsidP="00D8176A">
            <w:pPr>
              <w:spacing w:after="120" w:line="312" w:lineRule="auto"/>
              <w:rPr>
                <w:rFonts w:ascii="Times New Roman" w:hAnsi="Times New Roman" w:cs="Times New Roman"/>
                <w:sz w:val="24"/>
                <w:szCs w:val="24"/>
              </w:rPr>
            </w:pPr>
          </w:p>
        </w:tc>
      </w:tr>
      <w:tr w:rsidR="000F0BD2" w:rsidRPr="00BA4E43" w:rsidTr="0083251D">
        <w:tc>
          <w:tcPr>
            <w:tcW w:w="0" w:type="auto"/>
            <w:tcBorders>
              <w:top w:val="single" w:sz="4" w:space="0" w:color="808080" w:themeColor="background1" w:themeShade="80"/>
              <w:left w:val="nil"/>
              <w:bottom w:val="single" w:sz="4" w:space="0" w:color="808080" w:themeColor="background1" w:themeShade="80"/>
              <w:right w:val="nil"/>
            </w:tcBorders>
            <w:vAlign w:val="center"/>
          </w:tcPr>
          <w:p w:rsidR="000F0BD2" w:rsidRPr="00BA4E43" w:rsidRDefault="000F0BD2" w:rsidP="00D8176A">
            <w:pPr>
              <w:spacing w:after="120" w:line="312" w:lineRule="auto"/>
              <w:jc w:val="center"/>
              <w:rPr>
                <w:rFonts w:ascii="Times New Roman" w:hAnsi="Times New Roman" w:cs="Times New Roman"/>
                <w:sz w:val="24"/>
                <w:szCs w:val="24"/>
              </w:rPr>
            </w:pPr>
          </w:p>
          <w:p w:rsidR="000F0BD2" w:rsidRPr="00BA4E43" w:rsidRDefault="000F0BD2" w:rsidP="00720066">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71800" cy="800100"/>
                  <wp:effectExtent l="19050" t="0" r="0" b="0"/>
                  <wp:docPr id="17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srcRect/>
                          <a:stretch>
                            <a:fillRect/>
                          </a:stretch>
                        </pic:blipFill>
                        <pic:spPr bwMode="auto">
                          <a:xfrm>
                            <a:off x="0" y="0"/>
                            <a:ext cx="2971800" cy="800100"/>
                          </a:xfrm>
                          <a:prstGeom prst="rect">
                            <a:avLst/>
                          </a:prstGeom>
                          <a:noFill/>
                          <a:ln w="9525">
                            <a:noFill/>
                            <a:miter lim="800000"/>
                            <a:headEnd/>
                            <a:tailEnd/>
                          </a:ln>
                        </pic:spPr>
                      </pic:pic>
                    </a:graphicData>
                  </a:graphic>
                </wp:inline>
              </w:drawing>
            </w:r>
          </w:p>
        </w:tc>
        <w:tc>
          <w:tcPr>
            <w:tcW w:w="0" w:type="auto"/>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Project Setting:</w:t>
            </w:r>
          </w:p>
          <w:p w:rsidR="001166C9" w:rsidRDefault="009B5DD8" w:rsidP="00C40B4B">
            <w:pPr>
              <w:spacing w:after="120" w:line="312" w:lineRule="auto"/>
              <w:rPr>
                <w:rFonts w:ascii="Times New Roman" w:hAnsi="Times New Roman" w:cs="Times New Roman"/>
                <w:sz w:val="24"/>
                <w:szCs w:val="24"/>
              </w:rPr>
            </w:pPr>
            <w:r w:rsidRPr="009B5DD8">
              <w:rPr>
                <w:rFonts w:ascii="Times New Roman" w:hAnsi="Times New Roman" w:cs="Times New Roman"/>
                <w:sz w:val="24"/>
                <w:szCs w:val="24"/>
              </w:rPr>
              <w:t>If needed, add descriptions on the task as a remark</w:t>
            </w:r>
            <w:r w:rsidR="000F0BD2" w:rsidRPr="00BA4E43">
              <w:rPr>
                <w:rFonts w:ascii="Times New Roman" w:hAnsi="Times New Roman" w:cs="Times New Roman"/>
                <w:sz w:val="24"/>
                <w:szCs w:val="24"/>
              </w:rPr>
              <w:t>.</w:t>
            </w:r>
          </w:p>
        </w:tc>
      </w:tr>
      <w:tr w:rsidR="000F0BD2" w:rsidRPr="00BA4E43" w:rsidTr="0083251D">
        <w:tc>
          <w:tcPr>
            <w:tcW w:w="0" w:type="auto"/>
            <w:tcBorders>
              <w:top w:val="single" w:sz="4" w:space="0" w:color="808080" w:themeColor="background1" w:themeShade="80"/>
              <w:left w:val="nil"/>
              <w:bottom w:val="single" w:sz="12" w:space="0" w:color="auto"/>
              <w:right w:val="nil"/>
            </w:tcBorders>
            <w:vAlign w:val="center"/>
          </w:tcPr>
          <w:p w:rsidR="000F0BD2" w:rsidRPr="00BA4E43" w:rsidRDefault="000F0BD2" w:rsidP="00D8176A">
            <w:pPr>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71800" cy="1181100"/>
                  <wp:effectExtent l="19050" t="0" r="0" b="0"/>
                  <wp:docPr id="178"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cstate="print"/>
                          <a:srcRect/>
                          <a:stretch>
                            <a:fillRect/>
                          </a:stretch>
                        </pic:blipFill>
                        <pic:spPr bwMode="auto">
                          <a:xfrm>
                            <a:off x="0" y="0"/>
                            <a:ext cx="2971800" cy="1181100"/>
                          </a:xfrm>
                          <a:prstGeom prst="rect">
                            <a:avLst/>
                          </a:prstGeom>
                          <a:noFill/>
                          <a:ln w="9525">
                            <a:noFill/>
                            <a:miter lim="800000"/>
                            <a:headEnd/>
                            <a:tailEnd/>
                          </a:ln>
                        </pic:spPr>
                      </pic:pic>
                    </a:graphicData>
                  </a:graphic>
                </wp:inline>
              </w:drawing>
            </w:r>
          </w:p>
          <w:p w:rsidR="000F0BD2" w:rsidRPr="00BA4E43" w:rsidRDefault="000F0BD2" w:rsidP="00D8176A">
            <w:pPr>
              <w:jc w:val="center"/>
              <w:rPr>
                <w:rFonts w:ascii="Times New Roman" w:hAnsi="Times New Roman" w:cs="Times New Roman"/>
                <w:sz w:val="24"/>
                <w:szCs w:val="24"/>
              </w:rPr>
            </w:pPr>
          </w:p>
        </w:tc>
        <w:tc>
          <w:tcPr>
            <w:tcW w:w="0" w:type="auto"/>
            <w:tcBorders>
              <w:top w:val="single" w:sz="4" w:space="0" w:color="808080" w:themeColor="background1" w:themeShade="80"/>
              <w:left w:val="nil"/>
              <w:bottom w:val="single" w:sz="12" w:space="0" w:color="auto"/>
              <w:right w:val="nil"/>
            </w:tcBorders>
          </w:tcPr>
          <w:p w:rsidR="000F0BD2" w:rsidRPr="00BA4E43" w:rsidRDefault="000F0BD2" w:rsidP="00D8176A">
            <w:pPr>
              <w:rPr>
                <w:rFonts w:ascii="Times New Roman" w:hAnsi="Times New Roman" w:cs="Times New Roman"/>
                <w:sz w:val="24"/>
                <w:szCs w:val="24"/>
              </w:rPr>
            </w:pPr>
          </w:p>
          <w:p w:rsidR="000F0BD2" w:rsidRPr="00BA4E43" w:rsidRDefault="000F0BD2" w:rsidP="00D8176A">
            <w:pPr>
              <w:rPr>
                <w:rFonts w:ascii="Times New Roman" w:hAnsi="Times New Roman" w:cs="Times New Roman"/>
                <w:b/>
                <w:sz w:val="24"/>
                <w:szCs w:val="24"/>
              </w:rPr>
            </w:pPr>
            <w:r w:rsidRPr="00BA4E43">
              <w:rPr>
                <w:rFonts w:ascii="Times New Roman" w:hAnsi="Times New Roman" w:cs="Times New Roman"/>
                <w:b/>
                <w:sz w:val="24"/>
                <w:szCs w:val="24"/>
              </w:rPr>
              <w:t>Mesh Level:</w:t>
            </w:r>
          </w:p>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Users are able to choose the mesh level. The default mesh level is level 3; a higher mesh level means a denser and larger number of elements with better analysis accuracy.</w:t>
            </w:r>
          </w:p>
          <w:p w:rsidR="000F0BD2" w:rsidRPr="00BA4E43" w:rsidRDefault="000F0BD2" w:rsidP="00D8176A">
            <w:pPr>
              <w:rPr>
                <w:rFonts w:ascii="Times New Roman" w:hAnsi="Times New Roman" w:cs="Times New Roman"/>
                <w:sz w:val="24"/>
                <w:szCs w:val="24"/>
              </w:rPr>
            </w:pPr>
          </w:p>
          <w:p w:rsidR="000F0BD2" w:rsidRPr="00BA4E43" w:rsidRDefault="000F0BD2" w:rsidP="00D8176A">
            <w:pPr>
              <w:rPr>
                <w:rFonts w:ascii="Times New Roman" w:hAnsi="Times New Roman" w:cs="Times New Roman"/>
                <w:sz w:val="24"/>
                <w:szCs w:val="24"/>
              </w:rPr>
            </w:pPr>
            <w:r w:rsidRPr="00BA4E43">
              <w:rPr>
                <w:rFonts w:ascii="Times New Roman" w:hAnsi="Times New Roman" w:cs="Times New Roman"/>
                <w:sz w:val="24"/>
                <w:szCs w:val="24"/>
              </w:rPr>
              <w:t>In this section, you can also choose to use ensured enough mesh layers. This function will ensure enough mesh layers during the mesh generation process. This will make the simulation more accurate, but a larger number of mesh elements will be created.</w:t>
            </w:r>
          </w:p>
          <w:p w:rsidR="000F0BD2" w:rsidRPr="00BA4E43" w:rsidRDefault="000F0BD2" w:rsidP="00D8176A">
            <w:pPr>
              <w:rPr>
                <w:rFonts w:ascii="Times New Roman" w:hAnsi="Times New Roman" w:cs="Times New Roman"/>
                <w:sz w:val="24"/>
                <w:szCs w:val="24"/>
              </w:rPr>
            </w:pPr>
          </w:p>
          <w:p w:rsidR="000F0BD2" w:rsidRPr="00BA4E43" w:rsidRDefault="000B03A1" w:rsidP="00D8176A">
            <w:pPr>
              <w:rPr>
                <w:rFonts w:ascii="Times New Roman" w:hAnsi="Times New Roman" w:cs="Times New Roman"/>
                <w:sz w:val="24"/>
                <w:szCs w:val="24"/>
              </w:rPr>
            </w:pPr>
            <w:r>
              <w:rPr>
                <w:rFonts w:ascii="Times New Roman" w:eastAsiaTheme="minorEastAsia" w:hAnsi="Times New Roman" w:cs="Times New Roman"/>
                <w:sz w:val="24"/>
                <w:szCs w:val="24"/>
              </w:rPr>
              <w:t>M</w:t>
            </w:r>
            <w:r>
              <w:rPr>
                <w:rFonts w:ascii="Times New Roman" w:eastAsiaTheme="minorEastAsia" w:hAnsi="Times New Roman" w:cs="Times New Roman" w:hint="eastAsia"/>
                <w:sz w:val="24"/>
                <w:szCs w:val="24"/>
              </w:rPr>
              <w:t>ore details are provided i</w:t>
            </w:r>
            <w:r w:rsidR="000F0BD2" w:rsidRPr="00BA4E43">
              <w:rPr>
                <w:rFonts w:ascii="Times New Roman" w:hAnsi="Times New Roman" w:cs="Times New Roman"/>
                <w:sz w:val="24"/>
                <w:szCs w:val="24"/>
              </w:rPr>
              <w:t>n th</w:t>
            </w:r>
            <w:r>
              <w:rPr>
                <w:rFonts w:ascii="Times New Roman" w:eastAsiaTheme="minorEastAsia" w:hAnsi="Times New Roman" w:cs="Times New Roman" w:hint="eastAsia"/>
                <w:sz w:val="24"/>
                <w:szCs w:val="24"/>
              </w:rPr>
              <w:t>e</w:t>
            </w:r>
            <w:r w:rsidR="000F0BD2" w:rsidRPr="00BA4E43">
              <w:rPr>
                <w:rFonts w:ascii="Times New Roman" w:hAnsi="Times New Roman" w:cs="Times New Roman"/>
                <w:sz w:val="24"/>
                <w:szCs w:val="24"/>
              </w:rPr>
              <w:t xml:space="preserve"> section,</w:t>
            </w:r>
            <w:r w:rsidR="000F0BD2" w:rsidRPr="00BA4E43">
              <w:rPr>
                <w:rFonts w:ascii="Times New Roman" w:hAnsi="Times New Roman" w:cs="Times New Roman"/>
                <w:b/>
                <w:sz w:val="24"/>
                <w:szCs w:val="24"/>
              </w:rPr>
              <w:t xml:space="preserve"> Mesh Level Control</w:t>
            </w:r>
            <w:r w:rsidR="000F0BD2" w:rsidRPr="00BA4E43">
              <w:rPr>
                <w:rFonts w:ascii="Times New Roman" w:hAnsi="Times New Roman" w:cs="Times New Roman"/>
                <w:sz w:val="24"/>
                <w:szCs w:val="24"/>
              </w:rPr>
              <w:t>,.</w:t>
            </w:r>
          </w:p>
          <w:p w:rsidR="000F0BD2" w:rsidRPr="00BA4E43" w:rsidRDefault="000F0BD2" w:rsidP="00D8176A">
            <w:pPr>
              <w:rPr>
                <w:rFonts w:ascii="Times New Roman" w:hAnsi="Times New Roman" w:cs="Times New Roman"/>
                <w:sz w:val="24"/>
                <w:szCs w:val="24"/>
              </w:rPr>
            </w:pPr>
          </w:p>
        </w:tc>
      </w:tr>
      <w:tr w:rsidR="000F0BD2" w:rsidRPr="00BA4E43" w:rsidTr="0083251D">
        <w:trPr>
          <w:trHeight w:val="268"/>
        </w:trPr>
        <w:tc>
          <w:tcPr>
            <w:tcW w:w="0" w:type="auto"/>
            <w:gridSpan w:val="2"/>
            <w:tcBorders>
              <w:top w:val="single" w:sz="12" w:space="0" w:color="auto"/>
              <w:left w:val="nil"/>
              <w:bottom w:val="nil"/>
              <w:right w:val="nil"/>
            </w:tcBorders>
            <w:vAlign w:val="center"/>
          </w:tcPr>
          <w:p w:rsidR="00143C77" w:rsidRDefault="00143C77" w:rsidP="00143C77">
            <w:pPr>
              <w:rPr>
                <w:rFonts w:ascii="Times New Roman" w:eastAsiaTheme="minorEastAsia" w:hAnsi="Times New Roman" w:cs="Times New Roman"/>
                <w:sz w:val="24"/>
                <w:szCs w:val="24"/>
              </w:rPr>
            </w:pPr>
          </w:p>
          <w:p w:rsidR="00143C77" w:rsidRDefault="00143C77" w:rsidP="00143C77">
            <w:pPr>
              <w:rPr>
                <w:rFonts w:ascii="Times New Roman" w:eastAsiaTheme="minorEastAsia" w:hAnsi="Times New Roman" w:cs="Times New Roman"/>
                <w:sz w:val="24"/>
                <w:szCs w:val="24"/>
              </w:rPr>
            </w:pPr>
            <w:r w:rsidRPr="00BA4E43">
              <w:rPr>
                <w:rFonts w:ascii="Times New Roman" w:hAnsi="Times New Roman" w:cs="Times New Roman"/>
                <w:sz w:val="24"/>
                <w:szCs w:val="24"/>
              </w:rPr>
              <w:t xml:space="preserve">After setting </w:t>
            </w:r>
            <w:r w:rsidRPr="00BA4E43">
              <w:rPr>
                <w:rFonts w:ascii="Times New Roman" w:hAnsi="Times New Roman" w:cs="Times New Roman"/>
                <w:color w:val="000000"/>
                <w:sz w:val="24"/>
                <w:szCs w:val="24"/>
              </w:rPr>
              <w:t xml:space="preserve">above-mentioned </w:t>
            </w:r>
            <w:r w:rsidRPr="00BA4E43">
              <w:rPr>
                <w:rFonts w:ascii="Times New Roman" w:hAnsi="Times New Roman" w:cs="Times New Roman"/>
                <w:sz w:val="24"/>
                <w:szCs w:val="24"/>
              </w:rPr>
              <w:t xml:space="preserve">process conditions, click </w:t>
            </w:r>
            <w:r w:rsidRPr="00BA4E43">
              <w:rPr>
                <w:rFonts w:ascii="Times New Roman" w:hAnsi="Times New Roman" w:cs="Times New Roman"/>
                <w:b/>
                <w:sz w:val="24"/>
                <w:szCs w:val="24"/>
              </w:rPr>
              <w:t>OK</w:t>
            </w:r>
            <w:r w:rsidRPr="00BA4E43">
              <w:rPr>
                <w:rFonts w:ascii="Times New Roman" w:hAnsi="Times New Roman" w:cs="Times New Roman"/>
                <w:sz w:val="24"/>
                <w:szCs w:val="24"/>
              </w:rPr>
              <w:t xml:space="preserve"> to start or click </w:t>
            </w:r>
            <w:r w:rsidRPr="00BA4E43">
              <w:rPr>
                <w:rFonts w:ascii="Times New Roman" w:hAnsi="Times New Roman" w:cs="Times New Roman"/>
                <w:b/>
                <w:sz w:val="24"/>
                <w:szCs w:val="24"/>
              </w:rPr>
              <w:t>Cancel</w:t>
            </w:r>
            <w:r w:rsidRPr="00BA4E43">
              <w:rPr>
                <w:rFonts w:ascii="Times New Roman" w:hAnsi="Times New Roman" w:cs="Times New Roman"/>
                <w:sz w:val="24"/>
                <w:szCs w:val="24"/>
              </w:rPr>
              <w:t xml:space="preserve"> to cancel it.</w:t>
            </w:r>
          </w:p>
          <w:p w:rsidR="001166C9" w:rsidRPr="00AC40F9" w:rsidRDefault="00143C77">
            <w:pPr>
              <w:rPr>
                <w:rFonts w:ascii="Times New Roman" w:eastAsiaTheme="minorEastAsia" w:hAnsi="Times New Roman" w:cs="Times New Roman"/>
                <w:sz w:val="24"/>
                <w:szCs w:val="24"/>
              </w:rPr>
            </w:pPr>
            <w:r w:rsidRPr="009B5DD8">
              <w:rPr>
                <w:rFonts w:ascii="Times New Roman" w:eastAsiaTheme="minorEastAsia" w:hAnsi="Times New Roman" w:cs="Times New Roman"/>
                <w:sz w:val="24"/>
                <w:szCs w:val="24"/>
              </w:rPr>
              <w:t xml:space="preserve">Alternatively, Check the </w:t>
            </w:r>
            <w:r w:rsidRPr="009B5DD8">
              <w:rPr>
                <w:rFonts w:ascii="Times New Roman" w:eastAsiaTheme="minorEastAsia" w:hAnsi="Times New Roman" w:cs="Times New Roman"/>
                <w:b/>
                <w:sz w:val="24"/>
                <w:szCs w:val="24"/>
              </w:rPr>
              <w:t>Add to batch run</w:t>
            </w:r>
            <w:r w:rsidRPr="009B5DD8">
              <w:rPr>
                <w:rFonts w:ascii="Times New Roman" w:eastAsiaTheme="minorEastAsia" w:hAnsi="Times New Roman" w:cs="Times New Roman"/>
                <w:sz w:val="24"/>
                <w:szCs w:val="24"/>
              </w:rPr>
              <w:t xml:space="preserve"> before clicking </w:t>
            </w:r>
            <w:r w:rsidRPr="009B5DD8">
              <w:rPr>
                <w:rFonts w:ascii="Times New Roman" w:eastAsiaTheme="minorEastAsia" w:hAnsi="Times New Roman" w:cs="Times New Roman"/>
                <w:b/>
                <w:sz w:val="24"/>
                <w:szCs w:val="24"/>
              </w:rPr>
              <w:t>OK</w:t>
            </w:r>
            <w:r w:rsidRPr="009B5DD8">
              <w:rPr>
                <w:rFonts w:ascii="Times New Roman" w:eastAsiaTheme="minorEastAsia" w:hAnsi="Times New Roman" w:cs="Times New Roman"/>
                <w:sz w:val="24"/>
                <w:szCs w:val="24"/>
              </w:rPr>
              <w:t xml:space="preserve"> to generate the mesh but no to start simulation.</w:t>
            </w:r>
          </w:p>
        </w:tc>
      </w:tr>
      <w:tr w:rsidR="009B5DD8" w:rsidRPr="00613419" w:rsidTr="00831923">
        <w:tc>
          <w:tcPr>
            <w:tcW w:w="0" w:type="auto"/>
            <w:gridSpan w:val="2"/>
            <w:tcBorders>
              <w:top w:val="nil"/>
              <w:left w:val="nil"/>
              <w:bottom w:val="single" w:sz="4" w:space="0" w:color="A6A6A6" w:themeColor="background1" w:themeShade="A6"/>
              <w:right w:val="nil"/>
            </w:tcBorders>
            <w:vAlign w:val="center"/>
          </w:tcPr>
          <w:p w:rsidR="009B5DD8" w:rsidRPr="00BA4E43" w:rsidRDefault="009B5DD8" w:rsidP="00A57A60">
            <w:pPr>
              <w:pStyle w:val="1"/>
              <w:spacing w:before="0" w:afterLines="50"/>
              <w:outlineLvl w:val="0"/>
              <w:rPr>
                <w:rFonts w:ascii="Times New Roman" w:hAnsi="Times New Roman" w:cs="Times New Roman"/>
                <w:sz w:val="24"/>
                <w:szCs w:val="24"/>
              </w:rPr>
            </w:pPr>
            <w:bookmarkStart w:id="8" w:name="_Toc404357474"/>
            <w:r>
              <w:rPr>
                <w:rFonts w:ascii="Times New Roman" w:hAnsi="Times New Roman" w:cs="Times New Roman" w:hint="eastAsia"/>
                <w:sz w:val="24"/>
                <w:szCs w:val="24"/>
              </w:rPr>
              <w:lastRenderedPageBreak/>
              <w:t>Analysis Monitor</w:t>
            </w:r>
            <w:bookmarkEnd w:id="8"/>
          </w:p>
        </w:tc>
      </w:tr>
      <w:tr w:rsidR="009B5DD8" w:rsidRPr="00613419" w:rsidTr="00831923">
        <w:tblPrEx>
          <w:tblBorders>
            <w:top w:val="single" w:sz="12" w:space="0" w:color="000000" w:themeColor="text1"/>
            <w:bottom w:val="single" w:sz="4" w:space="0" w:color="A6A6A6" w:themeColor="background1" w:themeShade="A6"/>
            <w:insideH w:val="single" w:sz="4" w:space="0" w:color="A6A6A6" w:themeColor="background1" w:themeShade="A6"/>
            <w:insideV w:val="none" w:sz="0" w:space="0" w:color="auto"/>
          </w:tblBorders>
        </w:tblPrEx>
        <w:tc>
          <w:tcPr>
            <w:tcW w:w="5178" w:type="dxa"/>
            <w:tcBorders>
              <w:top w:val="single" w:sz="4" w:space="0" w:color="A6A6A6" w:themeColor="background1" w:themeShade="A6"/>
              <w:bottom w:val="single" w:sz="12" w:space="0" w:color="auto"/>
            </w:tcBorders>
            <w:vAlign w:val="center"/>
          </w:tcPr>
          <w:p w:rsidR="009B5DD8" w:rsidRPr="009B5DD8" w:rsidRDefault="00545060" w:rsidP="009B5DD8">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2996943" cy="2199735"/>
                  <wp:effectExtent l="19050" t="0" r="0" b="0"/>
                  <wp:docPr id="23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47" cstate="print"/>
                          <a:srcRect/>
                          <a:stretch>
                            <a:fillRect/>
                          </a:stretch>
                        </pic:blipFill>
                        <pic:spPr bwMode="auto">
                          <a:xfrm>
                            <a:off x="0" y="0"/>
                            <a:ext cx="3000001" cy="2201980"/>
                          </a:xfrm>
                          <a:prstGeom prst="rect">
                            <a:avLst/>
                          </a:prstGeom>
                          <a:noFill/>
                          <a:ln w="9525">
                            <a:noFill/>
                            <a:miter lim="800000"/>
                            <a:headEnd/>
                            <a:tailEnd/>
                          </a:ln>
                        </pic:spPr>
                      </pic:pic>
                    </a:graphicData>
                  </a:graphic>
                </wp:inline>
              </w:drawing>
            </w:r>
          </w:p>
        </w:tc>
        <w:tc>
          <w:tcPr>
            <w:tcW w:w="5612" w:type="dxa"/>
            <w:tcBorders>
              <w:top w:val="single" w:sz="4" w:space="0" w:color="A6A6A6" w:themeColor="background1" w:themeShade="A6"/>
              <w:bottom w:val="single" w:sz="12" w:space="0" w:color="auto"/>
            </w:tcBorders>
          </w:tcPr>
          <w:p w:rsidR="009B5DD8" w:rsidRPr="009B5DD8" w:rsidRDefault="009B5DD8" w:rsidP="009B5DD8">
            <w:pPr>
              <w:spacing w:after="120" w:line="312" w:lineRule="auto"/>
              <w:rPr>
                <w:rFonts w:ascii="Times New Roman" w:eastAsiaTheme="minorEastAsia" w:hAnsi="Times New Roman" w:cs="Times New Roman"/>
                <w:sz w:val="24"/>
                <w:szCs w:val="24"/>
              </w:rPr>
            </w:pPr>
          </w:p>
          <w:p w:rsidR="009B5DD8" w:rsidRPr="009B5DD8" w:rsidRDefault="00F4113E" w:rsidP="009B5DD8">
            <w:pPr>
              <w:spacing w:after="120" w:line="312" w:lineRule="auto"/>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The analysis monitor shows the run ID, analysis sequence, estimate time, calculation percentage, and status.</w:t>
            </w:r>
          </w:p>
          <w:p w:rsidR="009B5DD8" w:rsidRPr="009B5DD8" w:rsidRDefault="009B5DD8" w:rsidP="009B5DD8">
            <w:pPr>
              <w:spacing w:after="120" w:line="312" w:lineRule="auto"/>
              <w:rPr>
                <w:rFonts w:ascii="Times New Roman" w:eastAsiaTheme="minorEastAsia" w:hAnsi="Times New Roman" w:cs="Times New Roman"/>
                <w:sz w:val="24"/>
                <w:szCs w:val="24"/>
              </w:rPr>
            </w:pPr>
          </w:p>
          <w:p w:rsidR="009B5DD8" w:rsidRPr="009B5DD8" w:rsidRDefault="00F4113E" w:rsidP="009B5DD8">
            <w:pPr>
              <w:spacing w:after="120" w:line="312" w:lineRule="auto"/>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Analysis log shows the calculation data of the current run.</w:t>
            </w:r>
          </w:p>
          <w:p w:rsidR="009B5DD8" w:rsidRPr="009B5DD8" w:rsidRDefault="009B5DD8" w:rsidP="009B5DD8">
            <w:pPr>
              <w:spacing w:after="120" w:line="312" w:lineRule="auto"/>
              <w:rPr>
                <w:rFonts w:ascii="Times New Roman" w:eastAsiaTheme="minorEastAsia" w:hAnsi="Times New Roman" w:cs="Times New Roman"/>
                <w:sz w:val="24"/>
                <w:szCs w:val="24"/>
              </w:rPr>
            </w:pPr>
          </w:p>
          <w:p w:rsidR="009B5DD8" w:rsidRPr="009B5DD8" w:rsidRDefault="000B03A1" w:rsidP="009B5DD8">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T</w:t>
            </w:r>
            <w:r w:rsidRPr="00F4113E">
              <w:rPr>
                <w:rFonts w:ascii="Times New Roman" w:eastAsiaTheme="minorEastAsia" w:hAnsi="Times New Roman" w:cs="Times New Roman"/>
                <w:sz w:val="24"/>
                <w:szCs w:val="24"/>
              </w:rPr>
              <w:t>o control the calculation process</w:t>
            </w:r>
            <w:r>
              <w:rPr>
                <w:rFonts w:ascii="Times New Roman" w:eastAsiaTheme="minorEastAsia" w:hAnsi="Times New Roman" w:cs="Times New Roman" w:hint="eastAsia"/>
                <w:sz w:val="24"/>
                <w:szCs w:val="24"/>
              </w:rPr>
              <w:t>, u</w:t>
            </w:r>
            <w:r w:rsidR="00F4113E" w:rsidRPr="00F4113E">
              <w:rPr>
                <w:rFonts w:ascii="Times New Roman" w:eastAsiaTheme="minorEastAsia" w:hAnsi="Times New Roman" w:cs="Times New Roman"/>
                <w:sz w:val="24"/>
                <w:szCs w:val="24"/>
              </w:rPr>
              <w:t>se the button on the bottom of the monitor:</w:t>
            </w:r>
          </w:p>
          <w:p w:rsidR="009B5DD8" w:rsidRPr="009B5DD8" w:rsidRDefault="00F4113E" w:rsidP="009B5DD8">
            <w:pPr>
              <w:spacing w:after="120" w:line="312" w:lineRule="auto"/>
              <w:ind w:left="120" w:hangingChars="50" w:hanging="120"/>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 xml:space="preserve">Use the </w:t>
            </w:r>
            <w:r w:rsidRPr="00F4113E">
              <w:rPr>
                <w:rFonts w:ascii="Times New Roman" w:eastAsiaTheme="minorEastAsia" w:hAnsi="Times New Roman" w:cs="Times New Roman"/>
                <w:b/>
                <w:sz w:val="24"/>
                <w:szCs w:val="24"/>
              </w:rPr>
              <w:t>Remove</w:t>
            </w:r>
            <w:r w:rsidRPr="00F4113E">
              <w:rPr>
                <w:rFonts w:ascii="Times New Roman" w:eastAsiaTheme="minorEastAsia" w:hAnsi="Times New Roman" w:cs="Times New Roman"/>
                <w:sz w:val="24"/>
                <w:szCs w:val="24"/>
              </w:rPr>
              <w:t xml:space="preserve"> to remove a selected analysis which is pending.</w:t>
            </w:r>
          </w:p>
          <w:p w:rsidR="009B5DD8" w:rsidRPr="009B5DD8" w:rsidRDefault="00F4113E" w:rsidP="009B5DD8">
            <w:pPr>
              <w:spacing w:after="120" w:line="312" w:lineRule="auto"/>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 xml:space="preserve">Use </w:t>
            </w:r>
            <w:r w:rsidRPr="00F4113E">
              <w:rPr>
                <w:rFonts w:ascii="Times New Roman" w:eastAsiaTheme="minorEastAsia" w:hAnsi="Times New Roman" w:cs="Times New Roman"/>
                <w:b/>
                <w:sz w:val="24"/>
                <w:szCs w:val="24"/>
              </w:rPr>
              <w:t>Run</w:t>
            </w:r>
            <w:r w:rsidRPr="00F4113E">
              <w:rPr>
                <w:rFonts w:ascii="Times New Roman" w:eastAsiaTheme="minorEastAsia" w:hAnsi="Times New Roman" w:cs="Times New Roman"/>
                <w:sz w:val="24"/>
                <w:szCs w:val="24"/>
              </w:rPr>
              <w:t xml:space="preserve"> to start the pending run.</w:t>
            </w:r>
          </w:p>
          <w:p w:rsidR="009B5DD8" w:rsidRPr="009B5DD8" w:rsidRDefault="00F4113E" w:rsidP="009B5DD8">
            <w:pPr>
              <w:spacing w:after="120" w:line="312" w:lineRule="auto"/>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 xml:space="preserve">Use </w:t>
            </w:r>
            <w:r w:rsidRPr="00F4113E">
              <w:rPr>
                <w:rFonts w:ascii="Times New Roman" w:eastAsiaTheme="minorEastAsia" w:hAnsi="Times New Roman" w:cs="Times New Roman"/>
                <w:b/>
                <w:sz w:val="24"/>
                <w:szCs w:val="24"/>
              </w:rPr>
              <w:t>Stop</w:t>
            </w:r>
            <w:r w:rsidRPr="00F4113E">
              <w:rPr>
                <w:rFonts w:ascii="Times New Roman" w:eastAsiaTheme="minorEastAsia" w:hAnsi="Times New Roman" w:cs="Times New Roman"/>
                <w:sz w:val="24"/>
                <w:szCs w:val="24"/>
              </w:rPr>
              <w:t xml:space="preserve"> to abort the calculation.</w:t>
            </w:r>
          </w:p>
          <w:p w:rsidR="009B5DD8" w:rsidRPr="009B5DD8" w:rsidRDefault="00F4113E" w:rsidP="009B5DD8">
            <w:pPr>
              <w:spacing w:after="120" w:line="312" w:lineRule="auto"/>
              <w:rPr>
                <w:rFonts w:ascii="Times New Roman" w:eastAsiaTheme="minorEastAsia" w:hAnsi="Times New Roman" w:cs="Times New Roman"/>
                <w:sz w:val="24"/>
                <w:szCs w:val="24"/>
              </w:rPr>
            </w:pPr>
            <w:r w:rsidRPr="00F4113E">
              <w:rPr>
                <w:rFonts w:ascii="Times New Roman" w:eastAsiaTheme="minorEastAsia" w:hAnsi="Times New Roman" w:cs="Times New Roman"/>
                <w:sz w:val="24"/>
                <w:szCs w:val="24"/>
              </w:rPr>
              <w:t xml:space="preserve">Use </w:t>
            </w:r>
            <w:r w:rsidRPr="00F4113E">
              <w:rPr>
                <w:rFonts w:ascii="Times New Roman" w:eastAsiaTheme="minorEastAsia" w:hAnsi="Times New Roman" w:cs="Times New Roman"/>
                <w:b/>
                <w:sz w:val="24"/>
                <w:szCs w:val="24"/>
              </w:rPr>
              <w:t>Close</w:t>
            </w:r>
            <w:r w:rsidRPr="00F4113E">
              <w:rPr>
                <w:rFonts w:ascii="Times New Roman" w:eastAsiaTheme="minorEastAsia" w:hAnsi="Times New Roman" w:cs="Times New Roman"/>
                <w:sz w:val="24"/>
                <w:szCs w:val="24"/>
              </w:rPr>
              <w:t xml:space="preserve"> to Abort the calculation and close the monitor.</w:t>
            </w:r>
          </w:p>
          <w:p w:rsidR="009B5DD8" w:rsidRPr="009B5DD8" w:rsidRDefault="009B5DD8" w:rsidP="009B5DD8">
            <w:pPr>
              <w:spacing w:after="120" w:line="312" w:lineRule="auto"/>
              <w:rPr>
                <w:rFonts w:ascii="Times New Roman" w:eastAsiaTheme="minorEastAsia" w:hAnsi="Times New Roman" w:cs="Times New Roman"/>
                <w:sz w:val="24"/>
                <w:szCs w:val="24"/>
              </w:rPr>
            </w:pPr>
          </w:p>
        </w:tc>
      </w:tr>
    </w:tbl>
    <w:p w:rsidR="000F0BD2" w:rsidRPr="00BA4E43" w:rsidRDefault="000F0BD2">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0F0BD2" w:rsidRPr="00BA4E43" w:rsidRDefault="000F0BD2" w:rsidP="00A57A60">
      <w:pPr>
        <w:pStyle w:val="1"/>
        <w:spacing w:afterLines="50"/>
        <w:rPr>
          <w:rFonts w:ascii="Times New Roman" w:hAnsi="Times New Roman" w:cs="Times New Roman"/>
          <w:sz w:val="24"/>
          <w:szCs w:val="24"/>
        </w:rPr>
      </w:pPr>
      <w:bookmarkStart w:id="9" w:name="_Toc404357475"/>
      <w:r w:rsidRPr="00BA4E43">
        <w:rPr>
          <w:rFonts w:ascii="Times New Roman" w:hAnsi="Times New Roman" w:cs="Times New Roman"/>
          <w:sz w:val="24"/>
          <w:szCs w:val="24"/>
        </w:rPr>
        <w:lastRenderedPageBreak/>
        <w:t>Mesh Level Control</w:t>
      </w:r>
      <w:bookmarkEnd w:id="9"/>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551"/>
        <w:gridCol w:w="5131"/>
      </w:tblGrid>
      <w:tr w:rsidR="00767DB0" w:rsidRPr="00BA4E43" w:rsidTr="00720066">
        <w:trPr>
          <w:trHeight w:val="3029"/>
        </w:trPr>
        <w:tc>
          <w:tcPr>
            <w:tcW w:w="0" w:type="auto"/>
            <w:tcBorders>
              <w:top w:val="single" w:sz="12" w:space="0" w:color="595959" w:themeColor="text1" w:themeTint="A6"/>
              <w:left w:val="nil"/>
              <w:bottom w:val="nil"/>
              <w:right w:val="nil"/>
            </w:tcBorders>
            <w:vAlign w:val="center"/>
          </w:tcPr>
          <w:p w:rsidR="00767DB0" w:rsidRPr="00BA4E43" w:rsidRDefault="00767DB0" w:rsidP="00D8176A">
            <w:pPr>
              <w:spacing w:after="120" w:line="312" w:lineRule="auto"/>
              <w:jc w:val="center"/>
              <w:rPr>
                <w:rFonts w:ascii="Times New Roman" w:hAnsi="Times New Roman" w:cs="Times New Roman"/>
                <w:sz w:val="24"/>
                <w:szCs w:val="24"/>
              </w:rPr>
            </w:pPr>
          </w:p>
          <w:p w:rsidR="00767DB0" w:rsidRPr="00BA4E43" w:rsidRDefault="00767DB0" w:rsidP="00D8176A">
            <w:pPr>
              <w:spacing w:after="120" w:line="312" w:lineRule="auto"/>
              <w:ind w:rightChars="329" w:right="625"/>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71800" cy="1181100"/>
                  <wp:effectExtent l="19050" t="0" r="0" b="0"/>
                  <wp:docPr id="37"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cstate="print"/>
                          <a:srcRect/>
                          <a:stretch>
                            <a:fillRect/>
                          </a:stretch>
                        </pic:blipFill>
                        <pic:spPr bwMode="auto">
                          <a:xfrm>
                            <a:off x="0" y="0"/>
                            <a:ext cx="2971800" cy="1181100"/>
                          </a:xfrm>
                          <a:prstGeom prst="rect">
                            <a:avLst/>
                          </a:prstGeom>
                          <a:noFill/>
                          <a:ln w="9525">
                            <a:noFill/>
                            <a:miter lim="800000"/>
                            <a:headEnd/>
                            <a:tailEnd/>
                          </a:ln>
                        </pic:spPr>
                      </pic:pic>
                    </a:graphicData>
                  </a:graphic>
                </wp:inline>
              </w:drawing>
            </w:r>
          </w:p>
          <w:p w:rsidR="00767DB0" w:rsidRPr="00BA4E43" w:rsidRDefault="00767DB0" w:rsidP="00D8176A">
            <w:pPr>
              <w:spacing w:after="120" w:line="312" w:lineRule="auto"/>
              <w:jc w:val="center"/>
              <w:rPr>
                <w:rFonts w:ascii="Times New Roman" w:hAnsi="Times New Roman" w:cs="Times New Roman"/>
                <w:sz w:val="24"/>
                <w:szCs w:val="24"/>
              </w:rPr>
            </w:pPr>
          </w:p>
        </w:tc>
        <w:tc>
          <w:tcPr>
            <w:tcW w:w="0" w:type="auto"/>
            <w:vMerge w:val="restart"/>
            <w:tcBorders>
              <w:top w:val="single" w:sz="12" w:space="0" w:color="595959" w:themeColor="text1" w:themeTint="A6"/>
              <w:left w:val="nil"/>
              <w:bottom w:val="nil"/>
              <w:right w:val="nil"/>
            </w:tcBorders>
          </w:tcPr>
          <w:p w:rsidR="00767DB0" w:rsidRPr="00BA4E43" w:rsidRDefault="00767DB0" w:rsidP="00D8176A">
            <w:pPr>
              <w:spacing w:after="120" w:line="312" w:lineRule="auto"/>
              <w:rPr>
                <w:rFonts w:ascii="Times New Roman" w:hAnsi="Times New Roman" w:cs="Times New Roman"/>
                <w:sz w:val="24"/>
                <w:szCs w:val="24"/>
              </w:rPr>
            </w:pPr>
          </w:p>
          <w:p w:rsidR="00767DB0" w:rsidRPr="00BA4E43" w:rsidRDefault="00767DB0" w:rsidP="00D8176A">
            <w:pPr>
              <w:spacing w:after="120" w:line="312" w:lineRule="auto"/>
              <w:ind w:leftChars="140" w:left="266"/>
              <w:rPr>
                <w:rFonts w:ascii="Times New Roman" w:hAnsi="Times New Roman" w:cs="Times New Roman"/>
                <w:sz w:val="24"/>
                <w:szCs w:val="24"/>
              </w:rPr>
            </w:pPr>
            <w:r w:rsidRPr="00BA4E43">
              <w:rPr>
                <w:rFonts w:ascii="Times New Roman" w:hAnsi="Times New Roman" w:cs="Times New Roman"/>
                <w:sz w:val="24"/>
                <w:szCs w:val="24"/>
              </w:rPr>
              <w:t xml:space="preserve">In the meshing control panel, there are five levels of meshing </w:t>
            </w:r>
            <w:r>
              <w:rPr>
                <w:rFonts w:ascii="Times New Roman" w:eastAsiaTheme="minorEastAsia" w:hAnsi="Times New Roman" w:cs="Times New Roman" w:hint="eastAsia"/>
                <w:sz w:val="24"/>
                <w:szCs w:val="24"/>
              </w:rPr>
              <w:t>available to choose</w:t>
            </w:r>
            <w:r w:rsidRPr="00BA4E43">
              <w:rPr>
                <w:rFonts w:ascii="Times New Roman" w:hAnsi="Times New Roman" w:cs="Times New Roman"/>
                <w:sz w:val="24"/>
                <w:szCs w:val="24"/>
              </w:rPr>
              <w:t>. In general, you can move the control panel toward left to reduce element counts and thus speed up the c</w:t>
            </w:r>
            <w:r>
              <w:rPr>
                <w:rFonts w:ascii="Times New Roman" w:eastAsiaTheme="minorEastAsia" w:hAnsi="Times New Roman" w:cs="Times New Roman" w:hint="eastAsia"/>
                <w:sz w:val="24"/>
                <w:szCs w:val="24"/>
              </w:rPr>
              <w:t>alculation</w:t>
            </w:r>
            <w:r w:rsidRPr="00BA4E43">
              <w:rPr>
                <w:rFonts w:ascii="Times New Roman" w:hAnsi="Times New Roman" w:cs="Times New Roman"/>
                <w:sz w:val="24"/>
                <w:szCs w:val="24"/>
              </w:rPr>
              <w:t>. On the other hand, to have more accurate computation result, move the control bar toward right side to have dense elements.</w:t>
            </w:r>
          </w:p>
          <w:p w:rsidR="00767DB0" w:rsidRPr="00BA4E43" w:rsidRDefault="00767DB0" w:rsidP="00D8176A">
            <w:pPr>
              <w:spacing w:after="120" w:line="312" w:lineRule="auto"/>
              <w:rPr>
                <w:rFonts w:ascii="Times New Roman" w:hAnsi="Times New Roman" w:cs="Times New Roman"/>
                <w:sz w:val="24"/>
                <w:szCs w:val="24"/>
              </w:rPr>
            </w:pPr>
          </w:p>
        </w:tc>
      </w:tr>
      <w:tr w:rsidR="00767DB0" w:rsidRPr="00BA4E43" w:rsidTr="00720066">
        <w:trPr>
          <w:trHeight w:val="557"/>
        </w:trPr>
        <w:tc>
          <w:tcPr>
            <w:tcW w:w="0" w:type="auto"/>
            <w:tcBorders>
              <w:top w:val="nil"/>
              <w:left w:val="nil"/>
              <w:bottom w:val="single" w:sz="4" w:space="0" w:color="808080" w:themeColor="background1" w:themeShade="80"/>
              <w:right w:val="nil"/>
            </w:tcBorders>
            <w:vAlign w:val="center"/>
          </w:tcPr>
          <w:p w:rsidR="00767DB0" w:rsidRPr="00BA4E43" w:rsidRDefault="00767DB0" w:rsidP="00D8176A">
            <w:pPr>
              <w:spacing w:after="120" w:line="312" w:lineRule="auto"/>
              <w:jc w:val="center"/>
              <w:rPr>
                <w:rFonts w:ascii="Times New Roman" w:hAnsi="Times New Roman" w:cs="Times New Roman"/>
                <w:sz w:val="24"/>
                <w:szCs w:val="24"/>
              </w:rPr>
            </w:pPr>
          </w:p>
        </w:tc>
        <w:tc>
          <w:tcPr>
            <w:tcW w:w="0" w:type="auto"/>
            <w:vMerge/>
            <w:tcBorders>
              <w:top w:val="nil"/>
              <w:left w:val="nil"/>
              <w:bottom w:val="single" w:sz="4" w:space="0" w:color="808080" w:themeColor="background1" w:themeShade="80"/>
              <w:right w:val="nil"/>
            </w:tcBorders>
          </w:tcPr>
          <w:p w:rsidR="00767DB0" w:rsidRPr="00BA4E43" w:rsidRDefault="00767DB0" w:rsidP="00D8176A">
            <w:pPr>
              <w:spacing w:after="120" w:line="312" w:lineRule="auto"/>
              <w:rPr>
                <w:rFonts w:ascii="Times New Roman" w:hAnsi="Times New Roman" w:cs="Times New Roman"/>
                <w:sz w:val="24"/>
                <w:szCs w:val="24"/>
              </w:rPr>
            </w:pPr>
          </w:p>
        </w:tc>
      </w:tr>
      <w:tr w:rsidR="000F0BD2" w:rsidRPr="00BA4E43" w:rsidTr="00923ADE">
        <w:tc>
          <w:tcPr>
            <w:tcW w:w="0" w:type="auto"/>
            <w:gridSpan w:val="2"/>
            <w:tcBorders>
              <w:top w:val="single" w:sz="4" w:space="0" w:color="808080" w:themeColor="background1" w:themeShade="80"/>
              <w:left w:val="nil"/>
              <w:bottom w:val="single" w:sz="4" w:space="0" w:color="808080" w:themeColor="background1" w:themeShade="80"/>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u w:val="single"/>
              </w:rPr>
            </w:pPr>
            <w:r w:rsidRPr="00BA4E43">
              <w:rPr>
                <w:rFonts w:ascii="Times New Roman" w:hAnsi="Times New Roman" w:cs="Times New Roman"/>
                <w:b/>
                <w:sz w:val="24"/>
                <w:szCs w:val="24"/>
                <w:u w:val="single"/>
              </w:rPr>
              <w:t>Comparison Table</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BE5F1" w:themeFill="accent1" w:themeFillTint="33"/>
              <w:tblLook w:val="04A0"/>
            </w:tblPr>
            <w:tblGrid>
              <w:gridCol w:w="1941"/>
              <w:gridCol w:w="1703"/>
              <w:gridCol w:w="1703"/>
              <w:gridCol w:w="1703"/>
              <w:gridCol w:w="1703"/>
              <w:gridCol w:w="1703"/>
            </w:tblGrid>
            <w:tr w:rsidR="000F0BD2" w:rsidRPr="00BA4E43" w:rsidTr="00767DB0">
              <w:trPr>
                <w:trHeight w:val="454"/>
              </w:trPr>
              <w:tc>
                <w:tcPr>
                  <w:tcW w:w="1941" w:type="dxa"/>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B1794">
                  <w:pPr>
                    <w:widowControl/>
                    <w:spacing w:line="312" w:lineRule="auto"/>
                    <w:jc w:val="center"/>
                    <w:rPr>
                      <w:rFonts w:ascii="Times New Roman" w:hAnsi="Times New Roman" w:cs="Times New Roman"/>
                      <w:b/>
                      <w:color w:val="000000"/>
                      <w:kern w:val="0"/>
                      <w:sz w:val="24"/>
                      <w:szCs w:val="24"/>
                      <w:lang w:eastAsia="zh-CN"/>
                    </w:rPr>
                  </w:pPr>
                  <w:r w:rsidRPr="00BA4E43">
                    <w:rPr>
                      <w:rFonts w:ascii="Times New Roman" w:hAnsi="Times New Roman" w:cs="Times New Roman"/>
                      <w:b/>
                      <w:color w:val="000000"/>
                      <w:kern w:val="0"/>
                      <w:sz w:val="24"/>
                      <w:szCs w:val="24"/>
                      <w:lang w:eastAsia="zh-CN"/>
                    </w:rPr>
                    <w:t>Mesh Level</w:t>
                  </w:r>
                </w:p>
              </w:tc>
              <w:tc>
                <w:tcPr>
                  <w:tcW w:w="8515"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CA5C2B">
                  <w:pPr>
                    <w:widowControl/>
                    <w:spacing w:line="312" w:lineRule="auto"/>
                    <w:jc w:val="center"/>
                    <w:rPr>
                      <w:rFonts w:ascii="Times New Roman" w:hAnsi="Times New Roman" w:cs="Times New Roman"/>
                      <w:color w:val="000000"/>
                      <w:kern w:val="0"/>
                      <w:sz w:val="24"/>
                      <w:szCs w:val="24"/>
                    </w:rPr>
                  </w:pPr>
                  <w:r w:rsidRPr="00BA4E43">
                    <w:rPr>
                      <w:rFonts w:ascii="Times New Roman" w:hAnsi="Times New Roman" w:cs="Times New Roman"/>
                      <w:color w:val="000000"/>
                      <w:kern w:val="0"/>
                      <w:sz w:val="24"/>
                      <w:szCs w:val="24"/>
                    </w:rPr>
                    <w:t xml:space="preserve">Fast              </w:t>
                  </w:r>
                  <w:r w:rsidR="002336C7">
                    <w:rPr>
                      <w:rFonts w:ascii="Times New Roman" w:hAnsi="Times New Roman" w:cs="Times New Roman"/>
                      <w:noProof/>
                      <w:color w:val="000000"/>
                      <w:kern w:val="0"/>
                      <w:sz w:val="24"/>
                      <w:szCs w:val="24"/>
                    </w:rPr>
                  </w:r>
                  <w:r w:rsidR="002336C7">
                    <w:rPr>
                      <w:rFonts w:ascii="Times New Roman" w:hAnsi="Times New Roman" w:cs="Times New Roman"/>
                      <w:noProof/>
                      <w:color w:val="000000"/>
                      <w:kern w:val="0"/>
                      <w:sz w:val="24"/>
                      <w:szCs w:val="24"/>
                    </w:rPr>
                    <w:pi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180" o:spid="_x0000_s1027" type="#_x0000_t94" style="width:36.15pt;height:10.45pt;rotation:180;visibility:visible;mso-position-horizontal-relative:char;mso-position-vertical-relative:line" fillcolor="#f79646 [3209]" stroked="f" strokecolor="#f2f2f2 [3041]" strokeweight="1pt">
                        <v:fill color2="#974706 [1609]" rotate="t" angle="45" focus="100%" type="gradient"/>
                        <v:shadow type="perspective" color="#fbd4b4 [1305]" opacity=".5" origin=",.5" offset="0,0" matrix=",-56756f,,.5"/>
                        <w10:wrap type="none"/>
                        <w10:anchorlock/>
                      </v:shape>
                    </w:pict>
                  </w:r>
                  <w:r w:rsidRPr="00BA4E43">
                    <w:rPr>
                      <w:rFonts w:ascii="Times New Roman" w:hAnsi="Times New Roman" w:cs="Times New Roman"/>
                      <w:color w:val="000000"/>
                      <w:kern w:val="0"/>
                      <w:sz w:val="24"/>
                      <w:szCs w:val="24"/>
                    </w:rPr>
                    <w:t xml:space="preserve">        Default              </w:t>
                  </w:r>
                  <w:r w:rsidR="002336C7">
                    <w:rPr>
                      <w:rFonts w:ascii="Times New Roman" w:hAnsi="Times New Roman" w:cs="Times New Roman"/>
                      <w:noProof/>
                      <w:color w:val="000000"/>
                      <w:kern w:val="0"/>
                      <w:sz w:val="24"/>
                      <w:szCs w:val="24"/>
                    </w:rPr>
                  </w:r>
                  <w:r w:rsidR="002336C7">
                    <w:rPr>
                      <w:rFonts w:ascii="Times New Roman" w:hAnsi="Times New Roman" w:cs="Times New Roman"/>
                      <w:noProof/>
                      <w:color w:val="000000"/>
                      <w:kern w:val="0"/>
                      <w:sz w:val="24"/>
                      <w:szCs w:val="24"/>
                    </w:rPr>
                    <w:pict>
                      <v:shape id="Notched Right Arrow 179" o:spid="_x0000_s1026" type="#_x0000_t94" style="width:36.15pt;height:10.45pt;visibility:visible;mso-position-horizontal-relative:char;mso-position-vertical-relative:line" fillcolor="#f79646 [3209]" stroked="f" strokecolor="#f2f2f2 [3041]" strokeweight="1pt">
                        <v:fill color2="#974706 [1609]" rotate="t" angle="45" focus="100%" type="gradient"/>
                        <v:shadow type="perspective" color="#fbd4b4 [1305]" opacity=".5" origin=",.5" offset="0,0" matrix=",-56756f,,.5"/>
                        <w10:wrap type="none"/>
                        <w10:anchorlock/>
                      </v:shape>
                    </w:pict>
                  </w:r>
                  <w:r w:rsidRPr="00BA4E43">
                    <w:rPr>
                      <w:rFonts w:ascii="Times New Roman" w:hAnsi="Times New Roman" w:cs="Times New Roman"/>
                      <w:color w:val="000000"/>
                      <w:kern w:val="0"/>
                      <w:sz w:val="24"/>
                      <w:szCs w:val="24"/>
                    </w:rPr>
                    <w:t xml:space="preserve">    Accurate</w:t>
                  </w:r>
                </w:p>
              </w:tc>
            </w:tr>
            <w:tr w:rsidR="000F0BD2" w:rsidRPr="00BA4E43" w:rsidTr="00767DB0">
              <w:trPr>
                <w:trHeight w:val="454"/>
              </w:trPr>
              <w:tc>
                <w:tcPr>
                  <w:tcW w:w="0" w:type="auto"/>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0F0BD2" w:rsidRPr="00BA4E43" w:rsidRDefault="000F0BD2" w:rsidP="00DB1794">
                  <w:pPr>
                    <w:widowControl/>
                    <w:jc w:val="center"/>
                    <w:rPr>
                      <w:rFonts w:ascii="Times New Roman" w:hAnsi="Times New Roman" w:cs="Times New Roman"/>
                      <w:b/>
                      <w:color w:val="000000"/>
                      <w:kern w:val="0"/>
                      <w:sz w:val="24"/>
                      <w:szCs w:val="24"/>
                      <w:lang w:eastAsia="zh-CN"/>
                    </w:rPr>
                  </w:pP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1</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2</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3</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4</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5</w:t>
                  </w:r>
                </w:p>
              </w:tc>
            </w:tr>
            <w:tr w:rsidR="000F0BD2" w:rsidRPr="00BA4E43" w:rsidTr="00767DB0">
              <w:trPr>
                <w:trHeight w:val="680"/>
              </w:trPr>
              <w:tc>
                <w:tcPr>
                  <w:tcW w:w="194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B1794">
                  <w:pPr>
                    <w:widowControl/>
                    <w:spacing w:line="312" w:lineRule="auto"/>
                    <w:jc w:val="center"/>
                    <w:rPr>
                      <w:rFonts w:ascii="Times New Roman" w:hAnsi="Times New Roman" w:cs="Times New Roman"/>
                      <w:b/>
                      <w:color w:val="000000"/>
                      <w:kern w:val="0"/>
                      <w:sz w:val="24"/>
                      <w:szCs w:val="24"/>
                      <w:lang w:eastAsia="zh-CN"/>
                    </w:rPr>
                  </w:pPr>
                  <w:r w:rsidRPr="00BA4E43">
                    <w:rPr>
                      <w:rFonts w:ascii="Times New Roman" w:hAnsi="Times New Roman" w:cs="Times New Roman"/>
                      <w:b/>
                      <w:color w:val="000000"/>
                      <w:kern w:val="0"/>
                      <w:sz w:val="24"/>
                      <w:szCs w:val="24"/>
                      <w:lang w:eastAsia="zh-CN"/>
                    </w:rPr>
                    <w:t>Element Count</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 150K</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 150K</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300K ~ 600K</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600K ~ 1.5M</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0F0BD2" w:rsidRPr="00BA4E43" w:rsidRDefault="000F0BD2" w:rsidP="00D8176A">
                  <w:pPr>
                    <w:widowControl/>
                    <w:spacing w:line="312" w:lineRule="auto"/>
                    <w:jc w:val="center"/>
                    <w:rPr>
                      <w:rFonts w:ascii="Times New Roman" w:hAnsi="Times New Roman" w:cs="Times New Roman"/>
                      <w:color w:val="000000"/>
                      <w:kern w:val="0"/>
                      <w:sz w:val="24"/>
                      <w:szCs w:val="24"/>
                      <w:lang w:eastAsia="zh-CN"/>
                    </w:rPr>
                  </w:pPr>
                  <w:r w:rsidRPr="00BA4E43">
                    <w:rPr>
                      <w:rFonts w:ascii="Times New Roman" w:hAnsi="Times New Roman" w:cs="Times New Roman"/>
                      <w:color w:val="000000"/>
                      <w:kern w:val="0"/>
                      <w:sz w:val="24"/>
                      <w:szCs w:val="24"/>
                      <w:lang w:eastAsia="zh-CN"/>
                    </w:rPr>
                    <w:t>800K ~</w:t>
                  </w:r>
                  <w:r w:rsidRPr="00BA4E43">
                    <w:rPr>
                      <w:rFonts w:ascii="Times New Roman" w:hAnsi="Times New Roman" w:cs="Times New Roman"/>
                      <w:color w:val="000000"/>
                      <w:kern w:val="0"/>
                      <w:sz w:val="24"/>
                      <w:szCs w:val="24"/>
                    </w:rPr>
                    <w:t xml:space="preserve"> </w:t>
                  </w:r>
                  <w:r w:rsidRPr="00BA4E43">
                    <w:rPr>
                      <w:rFonts w:ascii="Times New Roman" w:hAnsi="Times New Roman" w:cs="Times New Roman"/>
                      <w:color w:val="000000"/>
                      <w:kern w:val="0"/>
                      <w:sz w:val="24"/>
                      <w:szCs w:val="24"/>
                      <w:lang w:eastAsia="zh-CN"/>
                    </w:rPr>
                    <w:t>User-defined</w:t>
                  </w:r>
                </w:p>
              </w:tc>
            </w:tr>
            <w:tr w:rsidR="00DB1794" w:rsidRPr="00BA4E43" w:rsidTr="00DB1794">
              <w:trPr>
                <w:trHeight w:val="680"/>
              </w:trPr>
              <w:tc>
                <w:tcPr>
                  <w:tcW w:w="194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DB1794" w:rsidRPr="00BA4E43" w:rsidRDefault="00DB1794" w:rsidP="00DB1794">
                  <w:pPr>
                    <w:widowControl/>
                    <w:spacing w:line="312" w:lineRule="auto"/>
                    <w:jc w:val="center"/>
                    <w:rPr>
                      <w:rFonts w:ascii="Times New Roman" w:hAnsi="Times New Roman" w:cs="Times New Roman"/>
                      <w:b/>
                      <w:color w:val="000000"/>
                      <w:kern w:val="0"/>
                      <w:sz w:val="24"/>
                      <w:szCs w:val="24"/>
                    </w:rPr>
                  </w:pPr>
                  <w:r>
                    <w:rPr>
                      <w:rFonts w:ascii="Times New Roman" w:hAnsi="Times New Roman" w:cs="Times New Roman" w:hint="eastAsia"/>
                      <w:b/>
                      <w:color w:val="000000"/>
                      <w:kern w:val="0"/>
                      <w:sz w:val="24"/>
                      <w:szCs w:val="24"/>
                    </w:rPr>
                    <w:t>Ensure Layer</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DB1794" w:rsidRPr="00DB1794" w:rsidRDefault="00DB1794" w:rsidP="00A57A60">
                  <w:pPr>
                    <w:jc w:val="center"/>
                    <w:rPr>
                      <w:sz w:val="24"/>
                    </w:rPr>
                  </w:pPr>
                  <w:r w:rsidRPr="00DB1794">
                    <w:rPr>
                      <w:rFonts w:cs="Arial" w:hint="eastAsia"/>
                      <w:color w:val="000000"/>
                      <w:kern w:val="0"/>
                      <w:sz w:val="24"/>
                      <w:szCs w:val="24"/>
                    </w:rPr>
                    <w:t>V</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DB1794" w:rsidRPr="00DB1794" w:rsidRDefault="00DB1794" w:rsidP="00A57A60">
                  <w:pPr>
                    <w:jc w:val="center"/>
                    <w:rPr>
                      <w:sz w:val="24"/>
                    </w:rPr>
                  </w:pPr>
                  <w:r w:rsidRPr="00DB1794">
                    <w:rPr>
                      <w:rFonts w:cs="Arial" w:hint="eastAsia"/>
                      <w:color w:val="000000"/>
                      <w:kern w:val="0"/>
                      <w:sz w:val="24"/>
                      <w:szCs w:val="24"/>
                    </w:rPr>
                    <w:t>V</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DB1794" w:rsidRPr="00DB1794" w:rsidRDefault="00DB1794" w:rsidP="00DB1794">
                  <w:pPr>
                    <w:jc w:val="center"/>
                    <w:rPr>
                      <w:sz w:val="24"/>
                    </w:rPr>
                  </w:pPr>
                  <w:r w:rsidRPr="00DB1794">
                    <w:rPr>
                      <w:rFonts w:cs="Arial" w:hint="eastAsia"/>
                      <w:color w:val="000000"/>
                      <w:kern w:val="0"/>
                      <w:sz w:val="24"/>
                      <w:szCs w:val="24"/>
                    </w:rPr>
                    <w:t>V</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DB1794" w:rsidRPr="00DB1794" w:rsidRDefault="00DB1794" w:rsidP="00DB1794">
                  <w:pPr>
                    <w:jc w:val="center"/>
                    <w:rPr>
                      <w:sz w:val="24"/>
                    </w:rPr>
                  </w:pPr>
                  <w:r w:rsidRPr="00DB1794">
                    <w:rPr>
                      <w:rFonts w:cs="Arial" w:hint="eastAsia"/>
                      <w:color w:val="000000"/>
                      <w:kern w:val="0"/>
                      <w:sz w:val="24"/>
                      <w:szCs w:val="24"/>
                    </w:rPr>
                    <w:t>V</w:t>
                  </w:r>
                </w:p>
              </w:tc>
              <w:tc>
                <w:tcPr>
                  <w:tcW w:w="17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DB1794" w:rsidRPr="00DB1794" w:rsidRDefault="00DB1794" w:rsidP="00DB1794">
                  <w:pPr>
                    <w:jc w:val="center"/>
                    <w:rPr>
                      <w:sz w:val="24"/>
                    </w:rPr>
                  </w:pPr>
                  <w:r w:rsidRPr="00DB1794">
                    <w:rPr>
                      <w:rFonts w:cs="Arial" w:hint="eastAsia"/>
                      <w:color w:val="000000"/>
                      <w:kern w:val="0"/>
                      <w:sz w:val="24"/>
                      <w:szCs w:val="24"/>
                    </w:rPr>
                    <w:t>V</w:t>
                  </w:r>
                </w:p>
              </w:tc>
            </w:tr>
          </w:tbl>
          <w:p w:rsidR="000F0BD2" w:rsidRPr="00BA4E43" w:rsidRDefault="000F0BD2" w:rsidP="00D8176A">
            <w:pPr>
              <w:spacing w:after="120" w:line="312" w:lineRule="auto"/>
              <w:rPr>
                <w:rFonts w:ascii="Times New Roman" w:hAnsi="Times New Roman" w:cs="Times New Roman"/>
                <w:color w:val="FFFFFF" w:themeColor="background1"/>
                <w:sz w:val="24"/>
                <w:szCs w:val="24"/>
              </w:rPr>
            </w:pPr>
            <w:r w:rsidRPr="00BA4E43">
              <w:rPr>
                <w:rFonts w:ascii="Times New Roman" w:hAnsi="Times New Roman" w:cs="Times New Roman"/>
                <w:color w:val="FFFFFF" w:themeColor="background1"/>
                <w:sz w:val="24"/>
                <w:szCs w:val="24"/>
              </w:rPr>
              <w:t>a</w:t>
            </w:r>
          </w:p>
        </w:tc>
      </w:tr>
      <w:tr w:rsidR="000F0BD2" w:rsidRPr="00BA4E43" w:rsidTr="00907AA7">
        <w:tc>
          <w:tcPr>
            <w:tcW w:w="0" w:type="auto"/>
            <w:gridSpan w:val="2"/>
            <w:tcBorders>
              <w:top w:val="nil"/>
              <w:left w:val="nil"/>
              <w:bottom w:val="single" w:sz="12" w:space="0" w:color="595959" w:themeColor="text1" w:themeTint="A6"/>
              <w:right w:val="nil"/>
            </w:tcBorders>
          </w:tcPr>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u w:val="single"/>
              </w:rPr>
            </w:pPr>
            <w:r w:rsidRPr="00BA4E43">
              <w:rPr>
                <w:rFonts w:ascii="Times New Roman" w:hAnsi="Times New Roman" w:cs="Times New Roman"/>
                <w:b/>
                <w:sz w:val="24"/>
                <w:szCs w:val="24"/>
                <w:u w:val="single"/>
              </w:rPr>
              <w:t>More details about the Accuracy Level are described in the followings:</w:t>
            </w: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Level 1:</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is the most recommended level for the user who wants to have a quick filling analysis result. In most cases, the solid mesh generated in this level is applied for demo purpose. Under this level, the program generates the solid mesh with fewer elements and performs CAE analysis with higher acceleration ratio.</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Level 2:</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is the recommended level to do general filling/packing simulations for normal mechanical parts. Under this level, the program generates the solid mesh with slightly fewer elements and performs CAE analysis with general settings.</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Level 3:</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level is set to be the default, designed to do general filling/packing simulations with better resolutions for normal mechanical parts.</w:t>
            </w:r>
          </w:p>
          <w:p w:rsidR="00720066" w:rsidRDefault="00720066" w:rsidP="00D8176A">
            <w:pPr>
              <w:spacing w:after="120" w:line="312" w:lineRule="auto"/>
              <w:rPr>
                <w:rFonts w:ascii="Times New Roman" w:hAnsi="Times New Roman" w:cs="Times New Roman"/>
                <w:sz w:val="24"/>
                <w:szCs w:val="24"/>
              </w:rPr>
            </w:pPr>
          </w:p>
          <w:p w:rsidR="00907AA7" w:rsidRPr="00BA4E43" w:rsidRDefault="00907AA7"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Level 4:</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is the advanced level for getting full injection analysis (filling/packing) for thin and complicated parts. Under this level, the program generates meshes more elaborate and performs CAE analysis accurately. However, it is to be noted that more hardware resources are required.</w:t>
            </w:r>
          </w:p>
          <w:p w:rsidR="000F0BD2" w:rsidRPr="00BA4E43" w:rsidRDefault="000F0BD2" w:rsidP="00D8176A">
            <w:pPr>
              <w:spacing w:after="120" w:line="312" w:lineRule="auto"/>
              <w:rPr>
                <w:rFonts w:ascii="Times New Roman" w:hAnsi="Times New Roman" w:cs="Times New Roman"/>
                <w:sz w:val="24"/>
                <w:szCs w:val="24"/>
              </w:rPr>
            </w:pPr>
          </w:p>
          <w:p w:rsidR="000F0BD2" w:rsidRPr="00BA4E43" w:rsidRDefault="000F0BD2"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Level 5:</w:t>
            </w:r>
          </w:p>
          <w:p w:rsidR="000F0BD2" w:rsidRPr="00BA4E43" w:rsidRDefault="000F0BD2"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is the most recommended level for getting in-depth analysis for all kind of parts. Under this level, the program generates meshes more elaborate and performs CAE analysis accurately. If you want to have a further refined solid mesh, you can do it by modifying the target number of elements in the Options dialog. However, it is to be noted that more hardware resources are required.</w:t>
            </w:r>
          </w:p>
          <w:p w:rsidR="000F0BD2" w:rsidRPr="00BA4E43" w:rsidRDefault="000F0BD2" w:rsidP="00D8176A">
            <w:pPr>
              <w:spacing w:after="120" w:line="312" w:lineRule="auto"/>
              <w:rPr>
                <w:rFonts w:ascii="Times New Roman" w:hAnsi="Times New Roman" w:cs="Times New Roman"/>
                <w:sz w:val="24"/>
                <w:szCs w:val="24"/>
              </w:rPr>
            </w:pPr>
          </w:p>
        </w:tc>
      </w:tr>
    </w:tbl>
    <w:p w:rsidR="000F0BD2" w:rsidRPr="00BA4E43" w:rsidRDefault="000F0BD2" w:rsidP="000F0BD2">
      <w:pPr>
        <w:spacing w:after="120" w:line="312" w:lineRule="auto"/>
        <w:rPr>
          <w:rFonts w:ascii="Times New Roman" w:hAnsi="Times New Roman" w:cs="Times New Roman"/>
          <w:sz w:val="24"/>
          <w:szCs w:val="24"/>
        </w:rPr>
      </w:pPr>
    </w:p>
    <w:p w:rsidR="000F0BD2" w:rsidRPr="00BA4E43" w:rsidRDefault="000F0BD2" w:rsidP="000F0BD2">
      <w:pPr>
        <w:rPr>
          <w:rFonts w:ascii="Times New Roman" w:hAnsi="Times New Roman" w:cs="Times New Roman"/>
          <w:sz w:val="24"/>
          <w:szCs w:val="24"/>
        </w:rPr>
      </w:pPr>
    </w:p>
    <w:p w:rsidR="000F0BD2" w:rsidRPr="009B5DD8" w:rsidRDefault="000F0BD2">
      <w:pPr>
        <w:widowControl/>
        <w:rPr>
          <w:rFonts w:ascii="Times New Roman" w:eastAsiaTheme="minorEastAsia" w:hAnsi="Times New Roman" w:cs="Times New Roman"/>
          <w:sz w:val="24"/>
          <w:szCs w:val="24"/>
        </w:rPr>
      </w:pPr>
    </w:p>
    <w:p w:rsidR="00545060" w:rsidRDefault="00545060">
      <w:pPr>
        <w:widowControl/>
        <w:rPr>
          <w:rFonts w:ascii="Times New Roman" w:eastAsiaTheme="majorEastAsia" w:hAnsi="Times New Roman" w:cs="Times New Roman"/>
          <w:b/>
          <w:bCs/>
          <w:color w:val="365F91" w:themeColor="accent1" w:themeShade="BF"/>
          <w:sz w:val="24"/>
          <w:szCs w:val="24"/>
        </w:rPr>
      </w:pPr>
      <w:r>
        <w:rPr>
          <w:rFonts w:ascii="Times New Roman" w:hAnsi="Times New Roman" w:cs="Times New Roman"/>
          <w:sz w:val="24"/>
          <w:szCs w:val="24"/>
        </w:rPr>
        <w:br w:type="page"/>
      </w:r>
    </w:p>
    <w:p w:rsidR="00D8176A" w:rsidRPr="00BA4E43" w:rsidRDefault="00D8176A" w:rsidP="00A57A60">
      <w:pPr>
        <w:pStyle w:val="1"/>
        <w:spacing w:afterLines="50"/>
        <w:rPr>
          <w:rFonts w:ascii="Times New Roman" w:hAnsi="Times New Roman" w:cs="Times New Roman"/>
          <w:sz w:val="24"/>
          <w:szCs w:val="24"/>
        </w:rPr>
      </w:pPr>
      <w:bookmarkStart w:id="10" w:name="_Toc404357476"/>
      <w:r w:rsidRPr="00BA4E43">
        <w:rPr>
          <w:rFonts w:ascii="Times New Roman" w:hAnsi="Times New Roman" w:cs="Times New Roman"/>
          <w:sz w:val="24"/>
          <w:szCs w:val="24"/>
        </w:rPr>
        <w:lastRenderedPageBreak/>
        <w:t>Show Result</w:t>
      </w:r>
      <w:bookmarkEnd w:id="10"/>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809"/>
        <w:gridCol w:w="4873"/>
      </w:tblGrid>
      <w:tr w:rsidR="00D8176A" w:rsidRPr="00BA4E43" w:rsidTr="0083251D">
        <w:tc>
          <w:tcPr>
            <w:tcW w:w="0" w:type="auto"/>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2200275"/>
                  <wp:effectExtent l="19050" t="0" r="0" b="0"/>
                  <wp:docPr id="92" name="圖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8" cstate="print"/>
                          <a:srcRect/>
                          <a:stretch>
                            <a:fillRect/>
                          </a:stretch>
                        </pic:blipFill>
                        <pic:spPr bwMode="auto">
                          <a:xfrm>
                            <a:off x="0" y="0"/>
                            <a:ext cx="3067050" cy="22002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eastAsia="微軟正黑體" w:hAnsi="Times New Roman" w:cs="Times New Roman"/>
                <w:sz w:val="24"/>
                <w:szCs w:val="24"/>
              </w:rPr>
            </w:pPr>
            <w:r w:rsidRPr="00BA4E43">
              <w:rPr>
                <w:rFonts w:ascii="Times New Roman" w:hAnsi="Times New Roman" w:cs="Times New Roman"/>
                <w:sz w:val="24"/>
                <w:szCs w:val="24"/>
              </w:rPr>
              <w:t xml:space="preserve">After analysis finished, click </w:t>
            </w:r>
            <w:r w:rsidRPr="00BA4E43">
              <w:rPr>
                <w:rFonts w:ascii="Times New Roman" w:hAnsi="Times New Roman" w:cs="Times New Roman"/>
                <w:b/>
                <w:noProof/>
                <w:sz w:val="24"/>
                <w:szCs w:val="24"/>
              </w:rPr>
              <w:t>Show Result</w:t>
            </w:r>
            <w:r w:rsidRPr="00BA4E43">
              <w:rPr>
                <w:rFonts w:ascii="Times New Roman" w:hAnsi="Times New Roman" w:cs="Times New Roman"/>
                <w:sz w:val="24"/>
                <w:szCs w:val="24"/>
              </w:rPr>
              <w:t xml:space="preserve"> in the ribbon to open the dialogue.</w:t>
            </w:r>
          </w:p>
        </w:tc>
      </w:tr>
      <w:tr w:rsidR="00545060" w:rsidRPr="00BA4E43" w:rsidTr="0083251D">
        <w:tc>
          <w:tcPr>
            <w:tcW w:w="0" w:type="auto"/>
            <w:tcBorders>
              <w:top w:val="single" w:sz="12" w:space="0" w:color="595959" w:themeColor="text1" w:themeTint="A6"/>
              <w:left w:val="nil"/>
              <w:bottom w:val="nil"/>
              <w:right w:val="nil"/>
            </w:tcBorders>
          </w:tcPr>
          <w:p w:rsidR="00545060" w:rsidRPr="00BA4E43" w:rsidRDefault="00545060" w:rsidP="00545060">
            <w:pPr>
              <w:spacing w:after="120" w:line="312" w:lineRule="auto"/>
              <w:jc w:val="center"/>
              <w:rPr>
                <w:rFonts w:ascii="Times New Roman" w:hAnsi="Times New Roman" w:cs="Times New Roman"/>
                <w:sz w:val="24"/>
                <w:szCs w:val="24"/>
              </w:rPr>
            </w:pPr>
          </w:p>
          <w:p w:rsidR="00545060" w:rsidRDefault="00A57A60" w:rsidP="00545060">
            <w:r>
              <w:rPr>
                <w:noProof/>
              </w:rPr>
              <w:drawing>
                <wp:inline distT="0" distB="0" distL="0" distR="0">
                  <wp:extent cx="3532505" cy="5398770"/>
                  <wp:effectExtent l="19050" t="0" r="0" b="0"/>
                  <wp:docPr id="253"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cstate="print"/>
                          <a:srcRect/>
                          <a:stretch>
                            <a:fillRect/>
                          </a:stretch>
                        </pic:blipFill>
                        <pic:spPr bwMode="auto">
                          <a:xfrm>
                            <a:off x="0" y="0"/>
                            <a:ext cx="3532505" cy="5398770"/>
                          </a:xfrm>
                          <a:prstGeom prst="rect">
                            <a:avLst/>
                          </a:prstGeom>
                          <a:noFill/>
                          <a:ln w="9525">
                            <a:noFill/>
                            <a:miter lim="800000"/>
                            <a:headEnd/>
                            <a:tailEnd/>
                          </a:ln>
                        </pic:spPr>
                      </pic:pic>
                    </a:graphicData>
                  </a:graphic>
                </wp:inline>
              </w:drawing>
            </w:r>
          </w:p>
          <w:p w:rsidR="00545060" w:rsidRPr="00BA4E43" w:rsidRDefault="00545060" w:rsidP="00545060">
            <w:pPr>
              <w:spacing w:after="120" w:line="312" w:lineRule="auto"/>
              <w:jc w:val="center"/>
              <w:rPr>
                <w:rFonts w:ascii="Times New Roman" w:hAnsi="Times New Roman" w:cs="Times New Roman"/>
                <w:sz w:val="24"/>
                <w:szCs w:val="24"/>
              </w:rPr>
            </w:pPr>
          </w:p>
        </w:tc>
        <w:tc>
          <w:tcPr>
            <w:tcW w:w="0" w:type="auto"/>
            <w:tcBorders>
              <w:top w:val="single" w:sz="12" w:space="0" w:color="595959" w:themeColor="text1" w:themeTint="A6"/>
              <w:left w:val="nil"/>
              <w:bottom w:val="nil"/>
              <w:right w:val="nil"/>
            </w:tcBorders>
          </w:tcPr>
          <w:p w:rsidR="00545060" w:rsidRPr="00BA4E43" w:rsidRDefault="00545060" w:rsidP="00545060">
            <w:pPr>
              <w:spacing w:after="120" w:line="312" w:lineRule="auto"/>
              <w:rPr>
                <w:rFonts w:ascii="Times New Roman" w:eastAsia="微軟正黑體" w:hAnsi="Times New Roman" w:cs="Times New Roman"/>
                <w:sz w:val="24"/>
                <w:szCs w:val="24"/>
              </w:rPr>
            </w:pPr>
          </w:p>
          <w:p w:rsidR="00545060" w:rsidRPr="00BA4E43" w:rsidRDefault="00545060" w:rsidP="00545060">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Click on the run you want to view, or use the delete button on the right side of the list to delete.</w:t>
            </w:r>
          </w:p>
          <w:p w:rsidR="00545060" w:rsidRPr="00BA4E43" w:rsidRDefault="00545060" w:rsidP="00545060">
            <w:pPr>
              <w:rPr>
                <w:rFonts w:ascii="Times New Roman" w:hAnsi="Times New Roman" w:cs="Times New Roman"/>
                <w:sz w:val="24"/>
                <w:szCs w:val="24"/>
              </w:rPr>
            </w:pPr>
            <w:r w:rsidRPr="00BA4E43">
              <w:rPr>
                <w:rFonts w:ascii="Times New Roman" w:hAnsi="Times New Roman" w:cs="Times New Roman"/>
                <w:sz w:val="24"/>
                <w:szCs w:val="24"/>
              </w:rPr>
              <w:t xml:space="preserve">There are six sections in the Show Result Dialog: Analysis Result, Display Result, Display Setting, Animation Setting, Views Tool, </w:t>
            </w:r>
            <w:r w:rsidRPr="00613419">
              <w:rPr>
                <w:rFonts w:ascii="Times New Roman" w:hAnsi="Times New Roman" w:cs="Times New Roman"/>
                <w:sz w:val="24"/>
                <w:szCs w:val="24"/>
              </w:rPr>
              <w:t>Save</w:t>
            </w:r>
            <w:r w:rsidRPr="00613419">
              <w:rPr>
                <w:rFonts w:ascii="Times New Roman" w:hAnsi="Times New Roman" w:cs="Times New Roman" w:hint="eastAsia"/>
                <w:sz w:val="24"/>
                <w:szCs w:val="24"/>
              </w:rPr>
              <w:t xml:space="preserve"> </w:t>
            </w:r>
            <w:r w:rsidRPr="00BA4E43">
              <w:rPr>
                <w:rFonts w:ascii="Times New Roman" w:hAnsi="Times New Roman" w:cs="Times New Roman"/>
                <w:sz w:val="24"/>
                <w:szCs w:val="24"/>
              </w:rPr>
              <w:t>Animation</w:t>
            </w:r>
            <w:r w:rsidRPr="00613419">
              <w:rPr>
                <w:rFonts w:ascii="Times New Roman" w:hAnsi="Times New Roman" w:cs="Times New Roman" w:hint="eastAsia"/>
                <w:color w:val="000000" w:themeColor="text1"/>
                <w:sz w:val="24"/>
                <w:szCs w:val="24"/>
              </w:rPr>
              <w:t xml:space="preserve"> </w:t>
            </w:r>
            <w:r w:rsidRPr="0017059E">
              <w:rPr>
                <w:rFonts w:ascii="Times New Roman" w:hAnsi="Times New Roman" w:cs="Times New Roman" w:hint="eastAsia"/>
                <w:color w:val="000000" w:themeColor="text1"/>
                <w:sz w:val="24"/>
                <w:szCs w:val="24"/>
              </w:rPr>
              <w:t>as Files</w:t>
            </w:r>
            <w:r w:rsidRPr="00BA4E43">
              <w:rPr>
                <w:rFonts w:ascii="Times New Roman" w:hAnsi="Times New Roman" w:cs="Times New Roman"/>
                <w:sz w:val="24"/>
                <w:szCs w:val="24"/>
              </w:rPr>
              <w:t xml:space="preserve">, and </w:t>
            </w:r>
            <w:r w:rsidRPr="00613419">
              <w:rPr>
                <w:rFonts w:ascii="Times New Roman" w:hAnsi="Times New Roman" w:cs="Times New Roman" w:hint="eastAsia"/>
                <w:sz w:val="24"/>
                <w:szCs w:val="24"/>
              </w:rPr>
              <w:t>Advanced Control</w:t>
            </w:r>
            <w:r w:rsidRPr="00BA4E43">
              <w:rPr>
                <w:rFonts w:ascii="Times New Roman" w:hAnsi="Times New Roman" w:cs="Times New Roman"/>
                <w:sz w:val="24"/>
                <w:szCs w:val="24"/>
              </w:rPr>
              <w:t>.</w:t>
            </w:r>
          </w:p>
          <w:p w:rsidR="00545060" w:rsidRPr="00EB102C" w:rsidRDefault="00545060" w:rsidP="00545060">
            <w:pPr>
              <w:spacing w:after="120" w:line="312" w:lineRule="auto"/>
              <w:rPr>
                <w:rFonts w:ascii="Times New Roman" w:eastAsiaTheme="minorEastAsia" w:hAnsi="Times New Roman" w:cs="Times New Roman"/>
                <w:sz w:val="24"/>
                <w:szCs w:val="24"/>
              </w:rPr>
            </w:pPr>
          </w:p>
          <w:p w:rsidR="00545060" w:rsidRDefault="00545060" w:rsidP="00545060">
            <w:pPr>
              <w:spacing w:after="120" w:line="312" w:lineRule="auto"/>
              <w:rPr>
                <w:rFonts w:ascii="Times New Roman" w:eastAsiaTheme="minorEastAsia" w:hAnsi="Times New Roman" w:cs="Times New Roman"/>
                <w:sz w:val="24"/>
                <w:szCs w:val="24"/>
              </w:rPr>
            </w:pPr>
          </w:p>
          <w:p w:rsidR="00545060" w:rsidRDefault="00545060" w:rsidP="00545060">
            <w:pPr>
              <w:spacing w:after="120" w:line="312" w:lineRule="auto"/>
              <w:rPr>
                <w:rFonts w:ascii="Times New Roman" w:eastAsiaTheme="minorEastAsia" w:hAnsi="Times New Roman" w:cs="Times New Roman"/>
                <w:sz w:val="24"/>
                <w:szCs w:val="24"/>
              </w:rPr>
            </w:pPr>
          </w:p>
          <w:p w:rsidR="00545060" w:rsidRDefault="00545060" w:rsidP="00545060">
            <w:pPr>
              <w:rPr>
                <w:rFonts w:ascii="Times New Roman" w:eastAsia="微軟正黑體" w:hAnsi="Times New Roman" w:cs="Times New Roman"/>
                <w:sz w:val="24"/>
                <w:szCs w:val="24"/>
              </w:rPr>
            </w:pPr>
          </w:p>
        </w:tc>
      </w:tr>
      <w:tr w:rsidR="00D8176A" w:rsidRPr="00EB102C" w:rsidTr="0083251D">
        <w:trPr>
          <w:trHeight w:val="323"/>
        </w:trPr>
        <w:tc>
          <w:tcPr>
            <w:tcW w:w="0" w:type="auto"/>
            <w:tcBorders>
              <w:top w:val="nil"/>
              <w:left w:val="nil"/>
              <w:bottom w:val="nil"/>
              <w:right w:val="nil"/>
            </w:tcBorders>
          </w:tcPr>
          <w:p w:rsidR="00D8176A" w:rsidRPr="00BA4E43" w:rsidRDefault="00D8176A" w:rsidP="00D8176A">
            <w:pPr>
              <w:spacing w:after="120" w:line="312" w:lineRule="auto"/>
              <w:rPr>
                <w:rFonts w:ascii="Times New Roman" w:hAnsi="Times New Roman" w:cs="Times New Roman"/>
                <w:sz w:val="24"/>
                <w:szCs w:val="24"/>
              </w:rPr>
            </w:pPr>
          </w:p>
        </w:tc>
        <w:tc>
          <w:tcPr>
            <w:tcW w:w="0" w:type="auto"/>
            <w:tcBorders>
              <w:top w:val="nil"/>
              <w:left w:val="nil"/>
              <w:bottom w:val="nil"/>
              <w:right w:val="nil"/>
            </w:tcBorders>
          </w:tcPr>
          <w:p w:rsidR="00EB102C" w:rsidRPr="00EB102C" w:rsidRDefault="00EB102C" w:rsidP="00D8176A">
            <w:pPr>
              <w:spacing w:after="120" w:line="312" w:lineRule="auto"/>
              <w:rPr>
                <w:rFonts w:ascii="Times New Roman" w:eastAsiaTheme="minorEastAsia" w:hAnsi="Times New Roman" w:cs="Times New Roman"/>
                <w:sz w:val="24"/>
                <w:szCs w:val="24"/>
              </w:rPr>
            </w:pPr>
          </w:p>
        </w:tc>
      </w:tr>
      <w:tr w:rsidR="00A57A60" w:rsidRPr="00EB102C" w:rsidTr="00A57A60">
        <w:trPr>
          <w:trHeight w:val="623"/>
        </w:trPr>
        <w:tc>
          <w:tcPr>
            <w:tcW w:w="0" w:type="auto"/>
            <w:tcBorders>
              <w:top w:val="nil"/>
              <w:left w:val="nil"/>
              <w:bottom w:val="single" w:sz="4" w:space="0" w:color="595959" w:themeColor="text1" w:themeTint="A6"/>
              <w:right w:val="nil"/>
            </w:tcBorders>
          </w:tcPr>
          <w:p w:rsidR="00A57A60" w:rsidRDefault="00A57A60" w:rsidP="00A57A60">
            <w:bookmarkStart w:id="11" w:name="_Toc404357477"/>
          </w:p>
          <w:p w:rsidR="00A57A60" w:rsidRDefault="00A57A60" w:rsidP="00A57A60"/>
          <w:p w:rsidR="00A57A60" w:rsidRDefault="00A57A60" w:rsidP="00A57A60"/>
          <w:p w:rsidR="00A57A60" w:rsidRDefault="00A57A60" w:rsidP="00A57A60"/>
          <w:p w:rsidR="00A57A60" w:rsidRDefault="00A57A60" w:rsidP="00A57A60">
            <w:pPr>
              <w:spacing w:after="120" w:line="312"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451264" cy="1998559"/>
                  <wp:effectExtent l="19050" t="0" r="0" b="0"/>
                  <wp:docPr id="25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srcRect/>
                          <a:stretch>
                            <a:fillRect/>
                          </a:stretch>
                        </pic:blipFill>
                        <pic:spPr bwMode="auto">
                          <a:xfrm>
                            <a:off x="0" y="0"/>
                            <a:ext cx="3448693" cy="1997070"/>
                          </a:xfrm>
                          <a:prstGeom prst="rect">
                            <a:avLst/>
                          </a:prstGeom>
                          <a:noFill/>
                          <a:ln w="9525">
                            <a:noFill/>
                            <a:miter lim="800000"/>
                            <a:headEnd/>
                            <a:tailEnd/>
                          </a:ln>
                        </pic:spPr>
                      </pic:pic>
                    </a:graphicData>
                  </a:graphic>
                </wp:inline>
              </w:drawing>
            </w:r>
          </w:p>
        </w:tc>
        <w:tc>
          <w:tcPr>
            <w:tcW w:w="0" w:type="auto"/>
            <w:tcBorders>
              <w:top w:val="nil"/>
              <w:left w:val="nil"/>
              <w:bottom w:val="single" w:sz="4" w:space="0" w:color="595959" w:themeColor="text1" w:themeTint="A6"/>
              <w:right w:val="nil"/>
            </w:tcBorders>
          </w:tcPr>
          <w:p w:rsidR="00A57A60" w:rsidRPr="00157B83" w:rsidRDefault="00A57A60" w:rsidP="00A57A60">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Criteria</w:t>
            </w:r>
          </w:p>
          <w:p w:rsidR="00A57A60" w:rsidRPr="00157B83" w:rsidRDefault="00A57A60" w:rsidP="00A57A60">
            <w:pPr>
              <w:spacing w:after="120" w:line="312" w:lineRule="auto"/>
              <w:rPr>
                <w:rFonts w:ascii="Times New Roman" w:hAnsi="Times New Roman" w:cs="Times New Roman"/>
                <w:b/>
                <w:sz w:val="24"/>
                <w:szCs w:val="24"/>
              </w:rPr>
            </w:pPr>
            <w:r w:rsidRPr="004A6B3B">
              <w:rPr>
                <w:rFonts w:ascii="Times New Roman" w:eastAsia="微軟正黑體" w:hAnsi="Times New Roman" w:cs="Times New Roman"/>
                <w:sz w:val="24"/>
                <w:szCs w:val="24"/>
              </w:rPr>
              <w:t>Check if each result is out of user defined limit range.</w:t>
            </w:r>
          </w:p>
          <w:p w:rsidR="00A57A60" w:rsidRPr="00157B83" w:rsidRDefault="00A57A60" w:rsidP="00A57A60">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Display Mode</w:t>
            </w:r>
          </w:p>
          <w:p w:rsidR="00A57A60" w:rsidRPr="00157B83" w:rsidRDefault="00A57A60" w:rsidP="00A57A60">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User can change it to customized mode for only showing the result they care about by preference setting, or show all results by “Classic mode”.</w:t>
            </w:r>
          </w:p>
          <w:p w:rsidR="00A57A60" w:rsidRPr="00157B83" w:rsidRDefault="00A57A60" w:rsidP="00A57A60">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Analysis</w:t>
            </w:r>
          </w:p>
          <w:p w:rsidR="00A57A60" w:rsidRPr="00157B83" w:rsidRDefault="00A57A60" w:rsidP="00A57A60">
            <w:pPr>
              <w:spacing w:after="120" w:line="312" w:lineRule="auto"/>
              <w:rPr>
                <w:rFonts w:ascii="Times New Roman" w:eastAsia="微軟正黑體" w:hAnsi="Times New Roman" w:cs="Times New Roman"/>
                <w:sz w:val="24"/>
                <w:szCs w:val="24"/>
              </w:rPr>
            </w:pPr>
            <w:r w:rsidRPr="004A6B3B">
              <w:rPr>
                <w:rFonts w:ascii="Times New Roman" w:eastAsia="微軟正黑體" w:hAnsi="Times New Roman" w:cs="Times New Roman"/>
                <w:sz w:val="24"/>
                <w:szCs w:val="24"/>
              </w:rPr>
              <w:t xml:space="preserve">By using the Filling/Packing option, users can view the result of filling or packing stage. </w:t>
            </w:r>
          </w:p>
          <w:p w:rsidR="00A57A60" w:rsidRPr="00157B83" w:rsidRDefault="00A57A60" w:rsidP="00A57A60">
            <w:pPr>
              <w:spacing w:after="120" w:line="312" w:lineRule="auto"/>
              <w:rPr>
                <w:rFonts w:ascii="Times New Roman" w:eastAsia="微軟正黑體" w:hAnsi="Times New Roman" w:cs="Times New Roman"/>
                <w:b/>
                <w:sz w:val="24"/>
                <w:szCs w:val="24"/>
              </w:rPr>
            </w:pPr>
            <w:r w:rsidRPr="004A6B3B">
              <w:rPr>
                <w:rFonts w:ascii="Times New Roman" w:eastAsia="微軟正黑體" w:hAnsi="Times New Roman" w:cs="Times New Roman"/>
                <w:b/>
                <w:sz w:val="24"/>
                <w:szCs w:val="24"/>
              </w:rPr>
              <w:t>Result Type</w:t>
            </w:r>
          </w:p>
          <w:p w:rsidR="00A57A60" w:rsidRPr="00157B83" w:rsidRDefault="00A57A60" w:rsidP="00A57A60">
            <w:pPr>
              <w:spacing w:after="120" w:line="312" w:lineRule="auto"/>
              <w:rPr>
                <w:rFonts w:ascii="Times New Roman" w:eastAsia="微軟正黑體" w:hAnsi="Times New Roman" w:cs="Times New Roman"/>
                <w:sz w:val="24"/>
                <w:szCs w:val="24"/>
              </w:rPr>
            </w:pPr>
            <w:r w:rsidRPr="004A6B3B">
              <w:rPr>
                <w:rFonts w:ascii="Times New Roman" w:eastAsia="微軟正黑體" w:hAnsi="Times New Roman" w:cs="Times New Roman"/>
                <w:sz w:val="24"/>
                <w:szCs w:val="24"/>
              </w:rPr>
              <w:t>Expand the pull down menu to select the result you want to view. There around 30 result types, including Melt Front Time, Air Trap, and Weld Line…ect.</w:t>
            </w:r>
          </w:p>
          <w:p w:rsidR="00A57A60" w:rsidRPr="00157B83" w:rsidRDefault="00A57A60" w:rsidP="00A57A60">
            <w:pPr>
              <w:spacing w:after="120" w:line="312" w:lineRule="auto"/>
              <w:rPr>
                <w:rFonts w:ascii="Times New Roman" w:eastAsia="微軟正黑體" w:hAnsi="Times New Roman" w:cs="Times New Roman"/>
                <w:sz w:val="24"/>
                <w:szCs w:val="24"/>
              </w:rPr>
            </w:pPr>
            <w:r w:rsidRPr="004A6B3B">
              <w:rPr>
                <w:rFonts w:ascii="Times New Roman" w:eastAsia="微軟正黑體" w:hAnsi="Times New Roman" w:cs="Times New Roman"/>
                <w:sz w:val="24"/>
                <w:szCs w:val="24"/>
              </w:rPr>
              <w:t>If the result is out of the criterion used, there is a warning sign “!!” shown before result name.</w:t>
            </w:r>
          </w:p>
          <w:p w:rsidR="00A57A60" w:rsidRPr="00C417D6" w:rsidRDefault="00A57A60" w:rsidP="00A57A60">
            <w:pPr>
              <w:spacing w:after="120" w:line="312" w:lineRule="auto"/>
              <w:rPr>
                <w:rFonts w:ascii="Times New Roman" w:eastAsia="微軟正黑體" w:hAnsi="Times New Roman" w:cs="Times New Roman"/>
                <w:color w:val="FF0000"/>
                <w:sz w:val="24"/>
                <w:szCs w:val="24"/>
              </w:rPr>
            </w:pPr>
            <w:r w:rsidRPr="00C417D6">
              <w:rPr>
                <w:rFonts w:ascii="Times New Roman" w:eastAsia="微軟正黑體" w:hAnsi="Times New Roman" w:cs="Times New Roman"/>
                <w:noProof/>
                <w:color w:val="FF0000"/>
                <w:sz w:val="24"/>
                <w:szCs w:val="24"/>
              </w:rPr>
              <w:drawing>
                <wp:inline distT="0" distB="0" distL="0" distR="0">
                  <wp:extent cx="2373410" cy="2432304"/>
                  <wp:effectExtent l="19050" t="0" r="7840" b="0"/>
                  <wp:docPr id="32" name="圖片 82" descr="快照2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快照2507.PNG"/>
                          <pic:cNvPicPr/>
                        </pic:nvPicPr>
                        <pic:blipFill>
                          <a:blip r:embed="rId51" cstate="print"/>
                          <a:stretch>
                            <a:fillRect/>
                          </a:stretch>
                        </pic:blipFill>
                        <pic:spPr>
                          <a:xfrm>
                            <a:off x="0" y="0"/>
                            <a:ext cx="2374264" cy="2433179"/>
                          </a:xfrm>
                          <a:prstGeom prst="rect">
                            <a:avLst/>
                          </a:prstGeom>
                        </pic:spPr>
                      </pic:pic>
                    </a:graphicData>
                  </a:graphic>
                </wp:inline>
              </w:drawing>
            </w:r>
          </w:p>
          <w:p w:rsidR="00A57A60" w:rsidRPr="00157B83" w:rsidRDefault="00A57A60" w:rsidP="00A57A60">
            <w:pPr>
              <w:spacing w:after="120" w:line="312" w:lineRule="auto"/>
              <w:rPr>
                <w:rFonts w:ascii="Times New Roman" w:eastAsia="微軟正黑體" w:hAnsi="Times New Roman" w:cs="Times New Roman"/>
                <w:b/>
                <w:sz w:val="24"/>
                <w:szCs w:val="24"/>
              </w:rPr>
            </w:pPr>
            <w:r w:rsidRPr="004A6B3B">
              <w:rPr>
                <w:rFonts w:ascii="Times New Roman" w:eastAsia="微軟正黑體" w:hAnsi="Times New Roman" w:cs="Times New Roman"/>
                <w:b/>
                <w:sz w:val="24"/>
                <w:szCs w:val="24"/>
              </w:rPr>
              <w:t>XY Plot</w:t>
            </w:r>
          </w:p>
          <w:p w:rsidR="00A57A60" w:rsidRPr="00C417D6" w:rsidRDefault="00A57A60" w:rsidP="00A57A60">
            <w:pPr>
              <w:spacing w:after="120" w:line="312" w:lineRule="auto"/>
              <w:rPr>
                <w:rFonts w:ascii="Times New Roman" w:eastAsiaTheme="minorEastAsia" w:hAnsi="Times New Roman" w:cs="Times New Roman"/>
                <w:color w:val="FF0000"/>
                <w:sz w:val="24"/>
                <w:szCs w:val="24"/>
              </w:rPr>
            </w:pPr>
            <w:r w:rsidRPr="004A6B3B">
              <w:rPr>
                <w:rFonts w:ascii="Times New Roman" w:eastAsia="微軟正黑體" w:hAnsi="Times New Roman" w:cs="Times New Roman"/>
                <w:sz w:val="24"/>
                <w:szCs w:val="24"/>
              </w:rPr>
              <w:t>Check the box to activate XY Plot and select the result in the pull down menu of XY Curve Type in which has 7 result</w:t>
            </w:r>
            <w:r w:rsidRPr="004A6B3B">
              <w:rPr>
                <w:rFonts w:ascii="Times New Roman" w:eastAsiaTheme="minorEastAsia" w:hAnsi="Times New Roman" w:cs="Times New Roman"/>
                <w:sz w:val="24"/>
                <w:szCs w:val="24"/>
              </w:rPr>
              <w:t>s</w:t>
            </w:r>
            <w:r w:rsidRPr="004A6B3B">
              <w:rPr>
                <w:rFonts w:ascii="Times New Roman" w:eastAsia="微軟正黑體" w:hAnsi="Times New Roman" w:cs="Times New Roman"/>
                <w:sz w:val="24"/>
                <w:szCs w:val="24"/>
              </w:rPr>
              <w:t>.</w:t>
            </w:r>
            <w:r w:rsidRPr="00C417D6">
              <w:rPr>
                <w:rFonts w:ascii="Times New Roman" w:eastAsia="微軟正黑體" w:hAnsi="Times New Roman" w:cs="Times New Roman"/>
                <w:color w:val="FF0000"/>
                <w:sz w:val="24"/>
                <w:szCs w:val="24"/>
              </w:rPr>
              <w:t xml:space="preserve"> </w:t>
            </w:r>
          </w:p>
          <w:p w:rsidR="00A57A60" w:rsidRPr="00C417D6" w:rsidRDefault="00A57A60" w:rsidP="00A57A60">
            <w:pPr>
              <w:spacing w:after="120" w:line="312" w:lineRule="auto"/>
              <w:rPr>
                <w:rFonts w:ascii="Times New Roman" w:eastAsia="微軟正黑體" w:hAnsi="Times New Roman" w:cs="Times New Roman"/>
                <w:color w:val="FF0000"/>
                <w:sz w:val="24"/>
                <w:szCs w:val="24"/>
              </w:rPr>
            </w:pPr>
          </w:p>
        </w:tc>
      </w:tr>
    </w:tbl>
    <w:p w:rsidR="00A57A60" w:rsidRDefault="00A57A60" w:rsidP="00A57A60">
      <w:pPr>
        <w:rPr>
          <w:b/>
          <w:bCs/>
        </w:rPr>
      </w:pPr>
      <w:r>
        <w:rPr>
          <w:b/>
          <w:bCs/>
        </w:rPr>
        <w:br w:type="page"/>
      </w:r>
    </w:p>
    <w:p w:rsidR="00A57A60" w:rsidRDefault="00A57A60" w:rsidP="00A57A60">
      <w:pPr>
        <w:pStyle w:val="1"/>
        <w:spacing w:before="0" w:afterLines="50"/>
        <w:rPr>
          <w:rFonts w:ascii="Times New Roman" w:hAnsi="Times New Roman" w:cs="Times New Roman"/>
          <w:sz w:val="24"/>
          <w:szCs w:val="24"/>
        </w:rPr>
      </w:pPr>
      <w:r w:rsidRPr="004A6B3B">
        <w:rPr>
          <w:rFonts w:ascii="Times New Roman" w:hAnsi="Times New Roman" w:cs="Times New Roman"/>
          <w:sz w:val="24"/>
          <w:szCs w:val="24"/>
        </w:rPr>
        <w:lastRenderedPageBreak/>
        <w:t>Display Result -</w:t>
      </w:r>
      <w:r>
        <w:rPr>
          <w:rFonts w:ascii="Times New Roman" w:hAnsi="Times New Roman" w:cs="Times New Roman" w:hint="eastAsia"/>
          <w:sz w:val="24"/>
          <w:szCs w:val="24"/>
        </w:rPr>
        <w:t xml:space="preserve"> Criteria </w:t>
      </w:r>
    </w:p>
    <w:tbl>
      <w:tblPr>
        <w:tblStyle w:val="a8"/>
        <w:tblW w:w="0" w:type="auto"/>
        <w:tblBorders>
          <w:top w:val="single" w:sz="12" w:space="0" w:color="auto"/>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Look w:val="04A0"/>
      </w:tblPr>
      <w:tblGrid>
        <w:gridCol w:w="5680"/>
        <w:gridCol w:w="5002"/>
      </w:tblGrid>
      <w:tr w:rsidR="00A57A60" w:rsidRPr="00871D79" w:rsidTr="00A57A60">
        <w:tc>
          <w:tcPr>
            <w:tcW w:w="0" w:type="auto"/>
          </w:tcPr>
          <w:p w:rsidR="00A57A60" w:rsidRDefault="00A57A60" w:rsidP="00A57A60">
            <w:pPr>
              <w:pStyle w:val="1"/>
              <w:outlineLvl w:val="0"/>
              <w:rPr>
                <w:noProof/>
              </w:rPr>
            </w:pPr>
            <w:r>
              <w:rPr>
                <w:noProof/>
              </w:rPr>
              <w:drawing>
                <wp:inline distT="0" distB="0" distL="0" distR="0">
                  <wp:extent cx="3450590" cy="1926590"/>
                  <wp:effectExtent l="19050" t="0" r="0" b="0"/>
                  <wp:docPr id="77" name="圖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2" cstate="print"/>
                          <a:srcRect/>
                          <a:stretch>
                            <a:fillRect/>
                          </a:stretch>
                        </pic:blipFill>
                        <pic:spPr bwMode="auto">
                          <a:xfrm>
                            <a:off x="0" y="0"/>
                            <a:ext cx="3450590" cy="1926590"/>
                          </a:xfrm>
                          <a:prstGeom prst="rect">
                            <a:avLst/>
                          </a:prstGeom>
                          <a:noFill/>
                          <a:ln w="9525">
                            <a:noFill/>
                            <a:miter lim="800000"/>
                            <a:headEnd/>
                            <a:tailEnd/>
                          </a:ln>
                        </pic:spPr>
                      </pic:pic>
                    </a:graphicData>
                  </a:graphic>
                </wp:inline>
              </w:drawing>
            </w:r>
          </w:p>
          <w:p w:rsidR="00A57A60" w:rsidRDefault="00A57A60" w:rsidP="00A57A60">
            <w:pPr>
              <w:rPr>
                <w:rFonts w:eastAsiaTheme="minorEastAsia"/>
              </w:rPr>
            </w:pPr>
          </w:p>
        </w:tc>
        <w:tc>
          <w:tcPr>
            <w:tcW w:w="0" w:type="auto"/>
          </w:tcPr>
          <w:p w:rsidR="00A57A60" w:rsidRPr="00157B83" w:rsidRDefault="00A57A60" w:rsidP="00A57A60">
            <w:pPr>
              <w:spacing w:after="120" w:line="312" w:lineRule="auto"/>
              <w:rPr>
                <w:rFonts w:ascii="Times New Roman" w:eastAsiaTheme="minorEastAsia" w:hAnsi="Times New Roman" w:cs="Times New Roman"/>
                <w:sz w:val="24"/>
                <w:szCs w:val="24"/>
              </w:rPr>
            </w:pPr>
          </w:p>
          <w:p w:rsidR="00A57A60" w:rsidRPr="00157B83" w:rsidRDefault="00A57A60" w:rsidP="00A57A60">
            <w:pPr>
              <w:spacing w:after="120" w:line="312" w:lineRule="auto"/>
              <w:rPr>
                <w:rFonts w:ascii="Times New Roman" w:eastAsiaTheme="minorEastAsia" w:hAnsi="Times New Roman" w:cs="Times New Roman"/>
                <w:b/>
                <w:sz w:val="24"/>
                <w:szCs w:val="24"/>
              </w:rPr>
            </w:pPr>
            <w:r w:rsidRPr="004A6B3B">
              <w:rPr>
                <w:rFonts w:ascii="Times New Roman" w:eastAsiaTheme="minorEastAsia" w:hAnsi="Times New Roman" w:cs="Times New Roman"/>
                <w:b/>
                <w:sz w:val="24"/>
                <w:szCs w:val="24"/>
              </w:rPr>
              <w:t xml:space="preserve">Criteria </w:t>
            </w:r>
          </w:p>
          <w:p w:rsidR="00A57A60" w:rsidRPr="00157B83" w:rsidRDefault="00A57A60" w:rsidP="00A57A60">
            <w:pPr>
              <w:spacing w:after="120" w:line="312" w:lineRule="auto"/>
              <w:rPr>
                <w:rFonts w:ascii="Times New Roman" w:eastAsia="微軟正黑體" w:hAnsi="Times New Roman" w:cs="Times New Roman"/>
                <w:sz w:val="24"/>
                <w:szCs w:val="24"/>
              </w:rPr>
            </w:pPr>
            <w:r w:rsidRPr="004A6B3B">
              <w:rPr>
                <w:rFonts w:ascii="Times New Roman" w:eastAsia="微軟正黑體" w:hAnsi="Times New Roman" w:cs="Times New Roman"/>
                <w:sz w:val="24"/>
                <w:szCs w:val="24"/>
              </w:rPr>
              <w:t>User can specify each result limit range.</w:t>
            </w:r>
          </w:p>
          <w:p w:rsidR="00A57A60" w:rsidRPr="00157B83" w:rsidRDefault="00A57A60" w:rsidP="00A57A60">
            <w:pPr>
              <w:spacing w:after="120" w:line="312" w:lineRule="auto"/>
              <w:rPr>
                <w:rFonts w:ascii="Times New Roman" w:eastAsia="微軟正黑體" w:hAnsi="Times New Roman" w:cs="Times New Roman"/>
                <w:sz w:val="24"/>
                <w:szCs w:val="24"/>
              </w:rPr>
            </w:pPr>
            <w:r w:rsidRPr="004A6B3B">
              <w:rPr>
                <w:rFonts w:ascii="Times New Roman" w:eastAsia="微軟正黑體" w:hAnsi="Times New Roman" w:cs="Times New Roman"/>
                <w:sz w:val="24"/>
                <w:szCs w:val="24"/>
              </w:rPr>
              <w:t>Expand the pull down menu to select the criterion you want to use.</w:t>
            </w:r>
          </w:p>
          <w:p w:rsidR="00A57A60" w:rsidRPr="00157B83" w:rsidRDefault="00A57A60" w:rsidP="00A57A60">
            <w:pPr>
              <w:spacing w:after="120" w:line="312" w:lineRule="auto"/>
              <w:rPr>
                <w:rFonts w:ascii="Times New Roman" w:eastAsiaTheme="minorEastAsia" w:hAnsi="Times New Roman" w:cs="Times New Roman"/>
                <w:sz w:val="24"/>
                <w:szCs w:val="24"/>
              </w:rPr>
            </w:pPr>
            <w:r w:rsidRPr="004A6B3B">
              <w:rPr>
                <w:rFonts w:ascii="Times New Roman" w:eastAsia="微軟正黑體" w:hAnsi="Times New Roman" w:cs="Times New Roman"/>
                <w:sz w:val="24"/>
                <w:szCs w:val="24"/>
              </w:rPr>
              <w:t xml:space="preserve">Click </w:t>
            </w:r>
            <w:r>
              <w:rPr>
                <w:rFonts w:ascii="Times New Roman" w:eastAsia="微軟正黑體" w:hAnsi="Times New Roman" w:cs="Times New Roman"/>
                <w:noProof/>
                <w:sz w:val="24"/>
                <w:szCs w:val="24"/>
              </w:rPr>
              <w:drawing>
                <wp:inline distT="0" distB="0" distL="0" distR="0">
                  <wp:extent cx="250190" cy="255905"/>
                  <wp:effectExtent l="19050" t="0" r="0" b="0"/>
                  <wp:docPr id="78" name="圖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3" cstate="print"/>
                          <a:srcRect/>
                          <a:stretch>
                            <a:fillRect/>
                          </a:stretch>
                        </pic:blipFill>
                        <pic:spPr bwMode="auto">
                          <a:xfrm>
                            <a:off x="0" y="0"/>
                            <a:ext cx="250190" cy="255905"/>
                          </a:xfrm>
                          <a:prstGeom prst="rect">
                            <a:avLst/>
                          </a:prstGeom>
                          <a:noFill/>
                          <a:ln w="9525">
                            <a:noFill/>
                            <a:miter lim="800000"/>
                            <a:headEnd/>
                            <a:tailEnd/>
                          </a:ln>
                        </pic:spPr>
                      </pic:pic>
                    </a:graphicData>
                  </a:graphic>
                </wp:inline>
              </w:drawing>
            </w:r>
            <w:r w:rsidRPr="004A6B3B">
              <w:rPr>
                <w:rFonts w:ascii="Times New Roman" w:eastAsia="微軟正黑體" w:hAnsi="Times New Roman" w:cs="Times New Roman"/>
                <w:sz w:val="24"/>
                <w:szCs w:val="24"/>
              </w:rPr>
              <w:t xml:space="preserve"> to call result criterion setting dialog and specify each result limit. </w:t>
            </w:r>
          </w:p>
        </w:tc>
      </w:tr>
      <w:tr w:rsidR="00A57A60" w:rsidRPr="00EB102C" w:rsidTr="00A57A60">
        <w:tc>
          <w:tcPr>
            <w:tcW w:w="0" w:type="auto"/>
          </w:tcPr>
          <w:p w:rsidR="00A57A60" w:rsidRDefault="00A57A60" w:rsidP="00A57A60">
            <w:pPr>
              <w:pStyle w:val="1"/>
              <w:outlineLvl w:val="0"/>
              <w:rPr>
                <w:rFonts w:ascii="Times New Roman" w:hAnsi="Times New Roman" w:cs="Times New Roman" w:hint="eastAsia"/>
                <w:sz w:val="24"/>
                <w:szCs w:val="24"/>
              </w:rPr>
            </w:pPr>
            <w:r>
              <w:rPr>
                <w:rFonts w:ascii="Times New Roman" w:hAnsi="Times New Roman" w:cs="Times New Roman"/>
                <w:b w:val="0"/>
                <w:bCs w:val="0"/>
                <w:noProof/>
                <w:sz w:val="24"/>
                <w:szCs w:val="24"/>
              </w:rPr>
              <w:drawing>
                <wp:inline distT="0" distB="0" distL="0" distR="0">
                  <wp:extent cx="2706049" cy="5766816"/>
                  <wp:effectExtent l="19050" t="0" r="0" b="0"/>
                  <wp:docPr id="84" name="圖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4" cstate="print"/>
                          <a:srcRect/>
                          <a:stretch>
                            <a:fillRect/>
                          </a:stretch>
                        </pic:blipFill>
                        <pic:spPr bwMode="auto">
                          <a:xfrm>
                            <a:off x="0" y="0"/>
                            <a:ext cx="2709295" cy="5773733"/>
                          </a:xfrm>
                          <a:prstGeom prst="rect">
                            <a:avLst/>
                          </a:prstGeom>
                          <a:noFill/>
                          <a:ln w="9525">
                            <a:noFill/>
                            <a:miter lim="800000"/>
                            <a:headEnd/>
                            <a:tailEnd/>
                          </a:ln>
                        </pic:spPr>
                      </pic:pic>
                    </a:graphicData>
                  </a:graphic>
                </wp:inline>
              </w:drawing>
            </w:r>
          </w:p>
          <w:p w:rsidR="00696DAB" w:rsidRDefault="00696DAB" w:rsidP="00696DAB">
            <w:pPr>
              <w:rPr>
                <w:rFonts w:hint="eastAsia"/>
              </w:rPr>
            </w:pPr>
          </w:p>
          <w:p w:rsidR="00696DAB" w:rsidRDefault="00696DAB" w:rsidP="00696DAB">
            <w:pPr>
              <w:rPr>
                <w:rFonts w:hint="eastAsia"/>
              </w:rPr>
            </w:pPr>
          </w:p>
          <w:p w:rsidR="00696DAB" w:rsidRDefault="00696DAB" w:rsidP="00696DAB">
            <w:pPr>
              <w:rPr>
                <w:rFonts w:hint="eastAsia"/>
              </w:rPr>
            </w:pPr>
          </w:p>
          <w:p w:rsidR="00696DAB" w:rsidRPr="00696DAB" w:rsidRDefault="00696DAB" w:rsidP="00696DAB"/>
          <w:p w:rsidR="00A57A60" w:rsidRPr="00517B1F" w:rsidRDefault="00A57A60" w:rsidP="00A57A60"/>
        </w:tc>
        <w:tc>
          <w:tcPr>
            <w:tcW w:w="0" w:type="auto"/>
          </w:tcPr>
          <w:p w:rsidR="00A57A60" w:rsidRPr="00157B83" w:rsidRDefault="00A57A60" w:rsidP="00A57A60">
            <w:pPr>
              <w:spacing w:after="120" w:line="312" w:lineRule="auto"/>
              <w:ind w:leftChars="-1" w:hangingChars="1" w:hanging="2"/>
              <w:rPr>
                <w:rFonts w:ascii="Times New Roman" w:eastAsiaTheme="minorEastAsia" w:hAnsi="Times New Roman" w:cs="Times New Roman"/>
                <w:b/>
                <w:sz w:val="24"/>
                <w:szCs w:val="24"/>
              </w:rPr>
            </w:pPr>
          </w:p>
          <w:p w:rsidR="00A57A60" w:rsidRPr="00157B83" w:rsidRDefault="00A57A60" w:rsidP="00A57A60">
            <w:pPr>
              <w:spacing w:after="120" w:line="312" w:lineRule="auto"/>
              <w:ind w:leftChars="-1" w:hangingChars="1" w:hanging="2"/>
              <w:rPr>
                <w:rFonts w:ascii="Times New Roman" w:hAnsi="Times New Roman" w:cs="Times New Roman"/>
                <w:b/>
                <w:sz w:val="24"/>
                <w:szCs w:val="24"/>
              </w:rPr>
            </w:pPr>
            <w:r w:rsidRPr="004A6B3B">
              <w:rPr>
                <w:rFonts w:ascii="Times New Roman" w:hAnsi="Times New Roman" w:cs="Times New Roman"/>
                <w:b/>
                <w:sz w:val="24"/>
                <w:szCs w:val="24"/>
              </w:rPr>
              <w:t>Result Criterion Setting</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r w:rsidRPr="004A6B3B">
              <w:rPr>
                <w:rFonts w:ascii="Times New Roman" w:hAnsi="Times New Roman" w:cs="Times New Roman"/>
                <w:sz w:val="24"/>
                <w:szCs w:val="24"/>
              </w:rPr>
              <w:t>The Result Criterion Setting dialog box shows as the following:</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r w:rsidRPr="004A6B3B">
              <w:rPr>
                <w:rFonts w:ascii="Times New Roman" w:hAnsi="Times New Roman" w:cs="Times New Roman"/>
                <w:b/>
                <w:sz w:val="24"/>
                <w:szCs w:val="24"/>
              </w:rPr>
              <w:t>Import from file</w:t>
            </w:r>
            <w:r w:rsidRPr="004A6B3B">
              <w:rPr>
                <w:rFonts w:ascii="Times New Roman" w:hAnsi="Times New Roman" w:cs="Times New Roman"/>
                <w:sz w:val="24"/>
                <w:szCs w:val="24"/>
              </w:rPr>
              <w:t>—Import the criteria setting file *.xmrc.</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r w:rsidRPr="004A6B3B">
              <w:rPr>
                <w:rFonts w:ascii="Times New Roman" w:hAnsi="Times New Roman" w:cs="Times New Roman"/>
                <w:b/>
                <w:sz w:val="24"/>
                <w:szCs w:val="24"/>
              </w:rPr>
              <w:t>Result limit setting</w:t>
            </w:r>
            <w:r w:rsidRPr="004A6B3B">
              <w:rPr>
                <w:rFonts w:ascii="Times New Roman" w:hAnsi="Times New Roman" w:cs="Times New Roman"/>
                <w:sz w:val="24"/>
                <w:szCs w:val="24"/>
              </w:rPr>
              <w:t>—After clicking the result in list, the limit value group would be shown below. In limit value group, user can input upper/lower limit to be the constrain of the result.</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r w:rsidRPr="004A6B3B">
              <w:rPr>
                <w:rFonts w:ascii="Times New Roman" w:hAnsi="Times New Roman" w:cs="Times New Roman"/>
                <w:sz w:val="24"/>
                <w:szCs w:val="24"/>
              </w:rPr>
              <w:t>User also can erase setting by clicking</w:t>
            </w:r>
            <w:r>
              <w:rPr>
                <w:rFonts w:ascii="Times New Roman" w:hAnsi="Times New Roman" w:cs="Times New Roman"/>
                <w:noProof/>
                <w:sz w:val="24"/>
                <w:szCs w:val="24"/>
              </w:rPr>
              <w:drawing>
                <wp:inline distT="0" distB="0" distL="0" distR="0">
                  <wp:extent cx="206375" cy="187960"/>
                  <wp:effectExtent l="19050" t="0" r="3175" b="0"/>
                  <wp:docPr id="76"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cstate="print"/>
                          <a:srcRect/>
                          <a:stretch>
                            <a:fillRect/>
                          </a:stretch>
                        </pic:blipFill>
                        <pic:spPr bwMode="auto">
                          <a:xfrm>
                            <a:off x="0" y="0"/>
                            <a:ext cx="206375" cy="187960"/>
                          </a:xfrm>
                          <a:prstGeom prst="rect">
                            <a:avLst/>
                          </a:prstGeom>
                          <a:noFill/>
                          <a:ln w="9525">
                            <a:noFill/>
                            <a:miter lim="800000"/>
                            <a:headEnd/>
                            <a:tailEnd/>
                          </a:ln>
                        </pic:spPr>
                      </pic:pic>
                    </a:graphicData>
                  </a:graphic>
                </wp:inline>
              </w:drawing>
            </w:r>
            <w:r w:rsidRPr="004A6B3B">
              <w:rPr>
                <w:rFonts w:ascii="Times New Roman" w:hAnsi="Times New Roman" w:cs="Times New Roman"/>
                <w:sz w:val="24"/>
                <w:szCs w:val="24"/>
              </w:rPr>
              <w:t>button.</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r w:rsidRPr="004A6B3B">
              <w:rPr>
                <w:rFonts w:ascii="Times New Roman" w:hAnsi="Times New Roman" w:cs="Times New Roman"/>
                <w:b/>
                <w:sz w:val="24"/>
                <w:szCs w:val="24"/>
              </w:rPr>
              <w:t>Export to file</w:t>
            </w:r>
            <w:r w:rsidRPr="004A6B3B">
              <w:rPr>
                <w:rFonts w:ascii="Times New Roman" w:hAnsi="Times New Roman" w:cs="Times New Roman"/>
                <w:sz w:val="24"/>
                <w:szCs w:val="24"/>
              </w:rPr>
              <w:t>—Export the criteria setting file *.xmrc for other PC.</w:t>
            </w:r>
          </w:p>
          <w:p w:rsidR="00A57A60" w:rsidRPr="00157B83" w:rsidRDefault="00A57A60" w:rsidP="00A57A60">
            <w:pPr>
              <w:spacing w:after="120" w:line="312" w:lineRule="auto"/>
              <w:ind w:leftChars="-1" w:hangingChars="1" w:hanging="2"/>
              <w:rPr>
                <w:rFonts w:ascii="Times New Roman" w:hAnsi="Times New Roman" w:cs="Times New Roman"/>
                <w:sz w:val="24"/>
                <w:szCs w:val="24"/>
              </w:rPr>
            </w:pPr>
          </w:p>
          <w:p w:rsidR="00A57A60" w:rsidRPr="00157B83" w:rsidRDefault="00A57A60" w:rsidP="00A57A60">
            <w:pPr>
              <w:spacing w:after="120" w:line="312" w:lineRule="auto"/>
              <w:rPr>
                <w:rFonts w:ascii="Times New Roman" w:eastAsiaTheme="minorEastAsia" w:hAnsi="Times New Roman" w:cs="Times New Roman"/>
                <w:sz w:val="24"/>
                <w:szCs w:val="24"/>
              </w:rPr>
            </w:pPr>
          </w:p>
          <w:p w:rsidR="00A57A60" w:rsidRPr="00157B83" w:rsidRDefault="00A57A60" w:rsidP="00A57A60">
            <w:pPr>
              <w:spacing w:after="120" w:line="312" w:lineRule="auto"/>
              <w:rPr>
                <w:rFonts w:ascii="Times New Roman" w:eastAsiaTheme="minorEastAsia" w:hAnsi="Times New Roman" w:cs="Times New Roman"/>
                <w:sz w:val="24"/>
                <w:szCs w:val="24"/>
              </w:rPr>
            </w:pPr>
          </w:p>
        </w:tc>
      </w:tr>
    </w:tbl>
    <w:p w:rsidR="00A84767" w:rsidRDefault="00A84767" w:rsidP="00A57A60">
      <w:pPr>
        <w:pStyle w:val="1"/>
        <w:spacing w:before="0" w:afterLines="50"/>
        <w:rPr>
          <w:rFonts w:ascii="Times New Roman" w:hAnsi="Times New Roman" w:cs="Times New Roman"/>
          <w:sz w:val="24"/>
          <w:szCs w:val="24"/>
        </w:rPr>
      </w:pPr>
      <w:r w:rsidRPr="00E04CA1">
        <w:rPr>
          <w:rFonts w:ascii="Times New Roman" w:hAnsi="Times New Roman" w:cs="Times New Roman" w:hint="eastAsia"/>
          <w:sz w:val="24"/>
          <w:szCs w:val="24"/>
        </w:rPr>
        <w:lastRenderedPageBreak/>
        <w:t>Result Advisor</w:t>
      </w:r>
      <w:bookmarkEnd w:id="11"/>
    </w:p>
    <w:tbl>
      <w:tblPr>
        <w:tblStyle w:val="a8"/>
        <w:tblW w:w="0" w:type="auto"/>
        <w:tblBorders>
          <w:top w:val="single" w:sz="12" w:space="0" w:color="auto"/>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Look w:val="04A0"/>
      </w:tblPr>
      <w:tblGrid>
        <w:gridCol w:w="5076"/>
        <w:gridCol w:w="5606"/>
      </w:tblGrid>
      <w:tr w:rsidR="0078431A" w:rsidRPr="00871D79" w:rsidTr="00A84767">
        <w:tc>
          <w:tcPr>
            <w:tcW w:w="0" w:type="auto"/>
          </w:tcPr>
          <w:p w:rsidR="00545060" w:rsidRDefault="00696DAB">
            <w:pPr>
              <w:pStyle w:val="1"/>
              <w:outlineLvl w:val="0"/>
              <w:rPr>
                <w:noProof/>
              </w:rPr>
            </w:pPr>
            <w:r>
              <w:object w:dxaOrig="5355" w:dyaOrig="29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41.4pt;height:133.4pt" o:ole="">
                  <v:imagedata r:id="rId56" o:title=""/>
                </v:shape>
                <o:OLEObject Type="Embed" ProgID="PBrush" ShapeID="_x0000_i1027" DrawAspect="Content" ObjectID="_1514903469" r:id="rId57"/>
              </w:object>
            </w:r>
          </w:p>
          <w:p w:rsidR="00545060" w:rsidRDefault="00545060">
            <w:pPr>
              <w:rPr>
                <w:rFonts w:eastAsiaTheme="minorEastAsia"/>
              </w:rPr>
            </w:pPr>
          </w:p>
        </w:tc>
        <w:tc>
          <w:tcPr>
            <w:tcW w:w="0" w:type="auto"/>
          </w:tcPr>
          <w:p w:rsidR="00871D79" w:rsidRDefault="00871D79" w:rsidP="00D8176A">
            <w:pPr>
              <w:spacing w:after="120" w:line="312" w:lineRule="auto"/>
              <w:rPr>
                <w:rFonts w:ascii="Times New Roman" w:eastAsiaTheme="minorEastAsia" w:hAnsi="Times New Roman" w:cs="Times New Roman"/>
                <w:b/>
                <w:sz w:val="24"/>
                <w:szCs w:val="24"/>
              </w:rPr>
            </w:pPr>
          </w:p>
          <w:p w:rsidR="0078431A" w:rsidRDefault="006244F0" w:rsidP="00D8176A">
            <w:pPr>
              <w:spacing w:after="120" w:line="312" w:lineRule="auto"/>
              <w:rPr>
                <w:rFonts w:ascii="Times New Roman" w:eastAsiaTheme="minorEastAsia" w:hAnsi="Times New Roman" w:cs="Times New Roman"/>
                <w:sz w:val="24"/>
                <w:szCs w:val="24"/>
              </w:rPr>
            </w:pPr>
            <w:r w:rsidRPr="006244F0">
              <w:rPr>
                <w:rFonts w:ascii="Times New Roman" w:eastAsiaTheme="minorEastAsia" w:hAnsi="Times New Roman" w:cs="Times New Roman"/>
                <w:b/>
                <w:sz w:val="24"/>
                <w:szCs w:val="24"/>
              </w:rPr>
              <w:t xml:space="preserve">Result Advisor </w:t>
            </w:r>
            <w:r w:rsidR="0078431A">
              <w:rPr>
                <w:rFonts w:ascii="Times New Roman" w:eastAsiaTheme="minorEastAsia" w:hAnsi="Times New Roman" w:cs="Times New Roman" w:hint="eastAsia"/>
                <w:sz w:val="24"/>
                <w:szCs w:val="24"/>
              </w:rPr>
              <w:t>quickly coordinate</w:t>
            </w:r>
            <w:r w:rsidR="00BE08DB">
              <w:rPr>
                <w:rFonts w:ascii="Times New Roman" w:eastAsiaTheme="minorEastAsia" w:hAnsi="Times New Roman" w:cs="Times New Roman" w:hint="eastAsia"/>
                <w:sz w:val="24"/>
                <w:szCs w:val="24"/>
              </w:rPr>
              <w:t>s</w:t>
            </w:r>
            <w:r w:rsidR="0078431A">
              <w:rPr>
                <w:rFonts w:ascii="Times New Roman" w:eastAsiaTheme="minorEastAsia" w:hAnsi="Times New Roman" w:cs="Times New Roman" w:hint="eastAsia"/>
                <w:sz w:val="24"/>
                <w:szCs w:val="24"/>
              </w:rPr>
              <w:t xml:space="preserve"> possible issues for th</w:t>
            </w:r>
            <w:r w:rsidR="00BE08DB">
              <w:rPr>
                <w:rFonts w:ascii="Times New Roman" w:eastAsiaTheme="minorEastAsia" w:hAnsi="Times New Roman" w:cs="Times New Roman" w:hint="eastAsia"/>
                <w:sz w:val="24"/>
                <w:szCs w:val="24"/>
              </w:rPr>
              <w:t>is run.</w:t>
            </w:r>
          </w:p>
        </w:tc>
      </w:tr>
      <w:tr w:rsidR="0078431A" w:rsidRPr="00EB102C" w:rsidTr="00A84767">
        <w:tc>
          <w:tcPr>
            <w:tcW w:w="0" w:type="auto"/>
          </w:tcPr>
          <w:p w:rsidR="0078431A" w:rsidRDefault="00545060" w:rsidP="0078431A">
            <w:pPr>
              <w:pStyle w:val="1"/>
              <w:outlineLvl w:val="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60000" cy="5573136"/>
                  <wp:effectExtent l="19050" t="0" r="7050" b="0"/>
                  <wp:docPr id="246"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8" cstate="print"/>
                          <a:srcRect/>
                          <a:stretch>
                            <a:fillRect/>
                          </a:stretch>
                        </pic:blipFill>
                        <pic:spPr bwMode="auto">
                          <a:xfrm>
                            <a:off x="0" y="0"/>
                            <a:ext cx="3060000" cy="5573136"/>
                          </a:xfrm>
                          <a:prstGeom prst="rect">
                            <a:avLst/>
                          </a:prstGeom>
                          <a:noFill/>
                          <a:ln w="9525">
                            <a:noFill/>
                            <a:miter lim="800000"/>
                            <a:headEnd/>
                            <a:tailEnd/>
                          </a:ln>
                        </pic:spPr>
                      </pic:pic>
                    </a:graphicData>
                  </a:graphic>
                </wp:inline>
              </w:drawing>
            </w:r>
          </w:p>
          <w:p w:rsidR="00517B1F" w:rsidRPr="00517B1F" w:rsidRDefault="00517B1F" w:rsidP="00517B1F"/>
        </w:tc>
        <w:tc>
          <w:tcPr>
            <w:tcW w:w="0" w:type="auto"/>
          </w:tcPr>
          <w:p w:rsidR="0078431A" w:rsidRDefault="0078431A" w:rsidP="0078431A">
            <w:pPr>
              <w:spacing w:after="120" w:line="312" w:lineRule="auto"/>
              <w:ind w:leftChars="-1" w:hangingChars="1" w:hanging="2"/>
              <w:rPr>
                <w:rFonts w:ascii="Times New Roman" w:eastAsiaTheme="minorEastAsia" w:hAnsi="Times New Roman" w:cs="Times New Roman"/>
                <w:b/>
                <w:sz w:val="24"/>
                <w:szCs w:val="24"/>
              </w:rPr>
            </w:pPr>
          </w:p>
          <w:p w:rsidR="0078431A" w:rsidRPr="001C6C49" w:rsidRDefault="0078431A" w:rsidP="0078431A">
            <w:pPr>
              <w:spacing w:after="120" w:line="312" w:lineRule="auto"/>
              <w:ind w:leftChars="-1" w:hangingChars="1" w:hanging="2"/>
              <w:rPr>
                <w:rFonts w:ascii="Times New Roman" w:hAnsi="Times New Roman" w:cs="Times New Roman"/>
                <w:b/>
                <w:sz w:val="24"/>
                <w:szCs w:val="24"/>
              </w:rPr>
            </w:pPr>
            <w:r w:rsidRPr="001C6C49">
              <w:rPr>
                <w:rFonts w:ascii="Times New Roman" w:hAnsi="Times New Roman" w:cs="Times New Roman" w:hint="eastAsia"/>
                <w:b/>
                <w:sz w:val="24"/>
                <w:szCs w:val="24"/>
              </w:rPr>
              <w:t>Result Advisor</w:t>
            </w:r>
          </w:p>
          <w:p w:rsidR="0078431A" w:rsidRPr="000F3672" w:rsidRDefault="0078431A" w:rsidP="0078431A">
            <w:pPr>
              <w:spacing w:after="120" w:line="312" w:lineRule="auto"/>
              <w:ind w:leftChars="-1" w:hangingChars="1" w:hanging="2"/>
              <w:rPr>
                <w:rFonts w:ascii="Times New Roman" w:hAnsi="Times New Roman" w:cs="Times New Roman"/>
                <w:sz w:val="24"/>
                <w:szCs w:val="24"/>
              </w:rPr>
            </w:pPr>
            <w:r w:rsidRPr="000F3672">
              <w:rPr>
                <w:rFonts w:ascii="Times New Roman" w:hAnsi="Times New Roman" w:cs="Times New Roman"/>
                <w:sz w:val="24"/>
                <w:szCs w:val="24"/>
              </w:rPr>
              <w:t xml:space="preserve">Click </w:t>
            </w:r>
            <w:r w:rsidRPr="001C6C49">
              <w:rPr>
                <w:rFonts w:ascii="Times New Roman" w:hAnsi="Times New Roman" w:cs="Times New Roman"/>
                <w:b/>
                <w:sz w:val="24"/>
                <w:szCs w:val="24"/>
              </w:rPr>
              <w:t>Result Advisor</w:t>
            </w:r>
            <w:r w:rsidRPr="000F3672">
              <w:rPr>
                <w:rFonts w:ascii="Times New Roman" w:hAnsi="Times New Roman" w:cs="Times New Roman"/>
                <w:sz w:val="24"/>
                <w:szCs w:val="24"/>
              </w:rPr>
              <w:t xml:space="preserve"> to view the problems detected in the analysis. The Result Advisor dialog box shows the following:</w:t>
            </w:r>
          </w:p>
          <w:p w:rsidR="0078431A" w:rsidRPr="000F3672" w:rsidRDefault="0078431A" w:rsidP="0078431A">
            <w:pPr>
              <w:spacing w:after="120" w:line="312" w:lineRule="auto"/>
              <w:ind w:leftChars="-1" w:hangingChars="1" w:hanging="2"/>
              <w:rPr>
                <w:rFonts w:ascii="Times New Roman" w:hAnsi="Times New Roman" w:cs="Times New Roman"/>
                <w:sz w:val="24"/>
                <w:szCs w:val="24"/>
              </w:rPr>
            </w:pPr>
            <w:r w:rsidRPr="001C6C49">
              <w:rPr>
                <w:rFonts w:ascii="Times New Roman" w:hAnsi="Times New Roman" w:cs="Times New Roman"/>
                <w:b/>
                <w:sz w:val="24"/>
                <w:szCs w:val="24"/>
              </w:rPr>
              <w:t>Found Issues</w:t>
            </w:r>
            <w:r w:rsidRPr="000F3672">
              <w:rPr>
                <w:rFonts w:ascii="Times New Roman" w:hAnsi="Times New Roman" w:cs="Times New Roman"/>
                <w:sz w:val="24"/>
                <w:szCs w:val="24"/>
              </w:rPr>
              <w:t>—Lists the problems detected while performing the</w:t>
            </w:r>
            <w:r w:rsidRPr="001C6C49">
              <w:rPr>
                <w:rFonts w:ascii="Times New Roman" w:hAnsi="Times New Roman" w:cs="Times New Roman" w:hint="eastAsia"/>
                <w:sz w:val="24"/>
                <w:szCs w:val="24"/>
              </w:rPr>
              <w:t xml:space="preserve"> simulation</w:t>
            </w:r>
            <w:r w:rsidRPr="000F3672">
              <w:rPr>
                <w:rFonts w:ascii="Times New Roman" w:hAnsi="Times New Roman" w:cs="Times New Roman"/>
                <w:sz w:val="24"/>
                <w:szCs w:val="24"/>
              </w:rPr>
              <w:t>. Click a</w:t>
            </w:r>
            <w:r w:rsidR="000B03A1">
              <w:rPr>
                <w:rFonts w:ascii="Times New Roman" w:eastAsiaTheme="minorEastAsia" w:hAnsi="Times New Roman" w:cs="Times New Roman" w:hint="eastAsia"/>
                <w:sz w:val="24"/>
                <w:szCs w:val="24"/>
              </w:rPr>
              <w:t>n issue</w:t>
            </w:r>
            <w:r w:rsidR="000B03A1" w:rsidRPr="000F3672">
              <w:rPr>
                <w:rFonts w:ascii="Times New Roman" w:hAnsi="Times New Roman" w:cs="Times New Roman"/>
                <w:sz w:val="24"/>
                <w:szCs w:val="24"/>
              </w:rPr>
              <w:t xml:space="preserve"> </w:t>
            </w:r>
            <w:r w:rsidRPr="000F3672">
              <w:rPr>
                <w:rFonts w:ascii="Times New Roman" w:hAnsi="Times New Roman" w:cs="Times New Roman"/>
                <w:sz w:val="24"/>
                <w:szCs w:val="24"/>
              </w:rPr>
              <w:t>to</w:t>
            </w:r>
            <w:r>
              <w:rPr>
                <w:rFonts w:ascii="Times New Roman" w:hAnsi="Times New Roman" w:cs="Times New Roman"/>
                <w:sz w:val="24"/>
                <w:szCs w:val="24"/>
              </w:rPr>
              <w:t xml:space="preserve"> view its description, solution</w:t>
            </w:r>
            <w:r w:rsidRPr="000F3672">
              <w:rPr>
                <w:rFonts w:ascii="Times New Roman" w:hAnsi="Times New Roman" w:cs="Times New Roman"/>
                <w:sz w:val="24"/>
                <w:szCs w:val="24"/>
              </w:rPr>
              <w:t>.</w:t>
            </w:r>
          </w:p>
          <w:p w:rsidR="0078431A" w:rsidRPr="000F3672" w:rsidRDefault="0078431A" w:rsidP="0078431A">
            <w:pPr>
              <w:spacing w:after="120" w:line="312" w:lineRule="auto"/>
              <w:ind w:leftChars="-1" w:hangingChars="1" w:hanging="2"/>
              <w:rPr>
                <w:rFonts w:ascii="Times New Roman" w:hAnsi="Times New Roman" w:cs="Times New Roman"/>
                <w:sz w:val="24"/>
                <w:szCs w:val="24"/>
              </w:rPr>
            </w:pPr>
            <w:r w:rsidRPr="001C6C49">
              <w:rPr>
                <w:rFonts w:ascii="Times New Roman" w:hAnsi="Times New Roman" w:cs="Times New Roman"/>
                <w:b/>
                <w:sz w:val="24"/>
                <w:szCs w:val="24"/>
              </w:rPr>
              <w:t>Problem Description</w:t>
            </w:r>
            <w:r w:rsidRPr="000F3672">
              <w:rPr>
                <w:rFonts w:ascii="Times New Roman" w:hAnsi="Times New Roman" w:cs="Times New Roman"/>
                <w:sz w:val="24"/>
                <w:szCs w:val="24"/>
              </w:rPr>
              <w:t>—Displays a description for the selected problem</w:t>
            </w:r>
            <w:r w:rsidRPr="001C6C49">
              <w:rPr>
                <w:rFonts w:ascii="Times New Roman" w:hAnsi="Times New Roman" w:cs="Times New Roman" w:hint="eastAsia"/>
                <w:sz w:val="24"/>
                <w:szCs w:val="24"/>
              </w:rPr>
              <w:t xml:space="preserve"> with a </w:t>
            </w:r>
            <w:r w:rsidRPr="001C6C49">
              <w:rPr>
                <w:rFonts w:ascii="Times New Roman" w:hAnsi="Times New Roman" w:cs="Times New Roman"/>
                <w:sz w:val="24"/>
                <w:szCs w:val="24"/>
              </w:rPr>
              <w:t>conceptual</w:t>
            </w:r>
            <w:r w:rsidRPr="001C6C49">
              <w:rPr>
                <w:rFonts w:ascii="Times New Roman" w:hAnsi="Times New Roman" w:cs="Times New Roman" w:hint="eastAsia"/>
                <w:sz w:val="24"/>
                <w:szCs w:val="24"/>
              </w:rPr>
              <w:t xml:space="preserve"> animation</w:t>
            </w:r>
            <w:r w:rsidRPr="000F3672">
              <w:rPr>
                <w:rFonts w:ascii="Times New Roman" w:hAnsi="Times New Roman" w:cs="Times New Roman"/>
                <w:sz w:val="24"/>
                <w:szCs w:val="24"/>
              </w:rPr>
              <w:t>.</w:t>
            </w:r>
          </w:p>
          <w:p w:rsidR="0078431A" w:rsidRPr="000F3672" w:rsidRDefault="0078431A" w:rsidP="0078431A">
            <w:pPr>
              <w:spacing w:after="120" w:line="312" w:lineRule="auto"/>
              <w:ind w:leftChars="-1" w:hangingChars="1" w:hanging="2"/>
              <w:rPr>
                <w:rFonts w:ascii="Times New Roman" w:hAnsi="Times New Roman" w:cs="Times New Roman"/>
                <w:sz w:val="24"/>
                <w:szCs w:val="24"/>
              </w:rPr>
            </w:pPr>
            <w:r w:rsidRPr="001C6C49">
              <w:rPr>
                <w:rFonts w:ascii="Times New Roman" w:hAnsi="Times New Roman" w:cs="Times New Roman"/>
                <w:b/>
                <w:sz w:val="24"/>
                <w:szCs w:val="24"/>
              </w:rPr>
              <w:t>Suggested Solutions</w:t>
            </w:r>
            <w:r w:rsidRPr="000F3672">
              <w:rPr>
                <w:rFonts w:ascii="Times New Roman" w:hAnsi="Times New Roman" w:cs="Times New Roman"/>
                <w:sz w:val="24"/>
                <w:szCs w:val="24"/>
              </w:rPr>
              <w:t>—Displays appropriate resolutions for the selected failures.</w:t>
            </w:r>
          </w:p>
          <w:p w:rsidR="0078431A" w:rsidRPr="000F3672" w:rsidRDefault="0078431A" w:rsidP="0078431A">
            <w:pPr>
              <w:spacing w:after="120" w:line="312" w:lineRule="auto"/>
              <w:ind w:leftChars="-1" w:hangingChars="1" w:hanging="2"/>
              <w:rPr>
                <w:rFonts w:ascii="Times New Roman" w:hAnsi="Times New Roman" w:cs="Times New Roman"/>
                <w:sz w:val="24"/>
                <w:szCs w:val="24"/>
              </w:rPr>
            </w:pPr>
            <w:r w:rsidRPr="000F3672">
              <w:rPr>
                <w:rFonts w:ascii="Times New Roman" w:hAnsi="Times New Roman" w:cs="Times New Roman"/>
                <w:sz w:val="24"/>
                <w:szCs w:val="24"/>
              </w:rPr>
              <w:t>Update the analysis as recommended in the resolution and rerun the analysis.</w:t>
            </w:r>
          </w:p>
          <w:p w:rsidR="0078431A" w:rsidRDefault="0078431A" w:rsidP="00D8176A">
            <w:pPr>
              <w:spacing w:after="120" w:line="312" w:lineRule="auto"/>
              <w:rPr>
                <w:rFonts w:ascii="Times New Roman" w:eastAsiaTheme="minorEastAsia" w:hAnsi="Times New Roman" w:cs="Times New Roman"/>
                <w:sz w:val="24"/>
                <w:szCs w:val="24"/>
              </w:rPr>
            </w:pPr>
          </w:p>
          <w:p w:rsidR="00517B1F" w:rsidRPr="0078431A" w:rsidRDefault="00517B1F" w:rsidP="00D8176A">
            <w:pPr>
              <w:spacing w:after="120" w:line="312" w:lineRule="auto"/>
              <w:rPr>
                <w:rFonts w:ascii="Times New Roman" w:eastAsiaTheme="minorEastAsia" w:hAnsi="Times New Roman" w:cs="Times New Roman"/>
                <w:sz w:val="24"/>
                <w:szCs w:val="24"/>
              </w:rPr>
            </w:pPr>
          </w:p>
        </w:tc>
      </w:tr>
    </w:tbl>
    <w:p w:rsidR="00BE08DB" w:rsidRDefault="00BE08DB">
      <w:r>
        <w:br w:type="page"/>
      </w:r>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076"/>
        <w:gridCol w:w="5606"/>
      </w:tblGrid>
      <w:tr w:rsidR="00D8176A" w:rsidRPr="00BA4E43" w:rsidTr="00720066">
        <w:tc>
          <w:tcPr>
            <w:tcW w:w="0" w:type="auto"/>
            <w:tcBorders>
              <w:top w:val="nil"/>
              <w:left w:val="nil"/>
              <w:bottom w:val="single" w:sz="4" w:space="0" w:color="808080" w:themeColor="background1" w:themeShade="80"/>
              <w:right w:val="nil"/>
            </w:tcBorders>
          </w:tcPr>
          <w:p w:rsidR="00D8176A" w:rsidRPr="00EB102C" w:rsidRDefault="00D8176A" w:rsidP="00D8176A">
            <w:pPr>
              <w:spacing w:after="120" w:line="312" w:lineRule="auto"/>
              <w:jc w:val="center"/>
              <w:rPr>
                <w:rFonts w:ascii="Times New Roman" w:eastAsiaTheme="minorEastAsia"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0000" cy="1559668"/>
                  <wp:effectExtent l="19050" t="0" r="7050" b="0"/>
                  <wp:docPr id="18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cstate="print"/>
                          <a:srcRect/>
                          <a:stretch>
                            <a:fillRect/>
                          </a:stretch>
                        </pic:blipFill>
                        <pic:spPr bwMode="auto">
                          <a:xfrm>
                            <a:off x="0" y="0"/>
                            <a:ext cx="3060000" cy="1559668"/>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eastAsia="微軟正黑體" w:hAnsi="Times New Roman" w:cs="Times New Roman"/>
                <w:b/>
                <w:sz w:val="24"/>
                <w:szCs w:val="24"/>
              </w:rPr>
            </w:pPr>
            <w:r w:rsidRPr="00BA4E43">
              <w:rPr>
                <w:rFonts w:ascii="Times New Roman" w:eastAsia="微軟正黑體" w:hAnsi="Times New Roman" w:cs="Times New Roman"/>
                <w:b/>
                <w:sz w:val="24"/>
                <w:szCs w:val="24"/>
              </w:rPr>
              <w:t>Display Setting</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function enables users to adjust the upper and lower limits to set a specific range for analysis result. For example, temperature or shear stress in the part.</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 xml:space="preserve">Upper limits of display range </w:t>
            </w:r>
            <w:r w:rsidRPr="00BA4E43">
              <w:rPr>
                <w:rFonts w:ascii="Times New Roman" w:hAnsi="Times New Roman" w:cs="Times New Roman"/>
                <w:b/>
                <w:noProof/>
                <w:sz w:val="24"/>
                <w:szCs w:val="24"/>
              </w:rPr>
              <w:drawing>
                <wp:inline distT="0" distB="0" distL="0" distR="0">
                  <wp:extent cx="247650" cy="247650"/>
                  <wp:effectExtent l="19050" t="0" r="0" b="0"/>
                  <wp:docPr id="8"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0" cstate="print"/>
                          <a:srcRect/>
                          <a:stretch>
                            <a:fillRect/>
                          </a:stretch>
                        </pic:blipFill>
                        <pic:spPr bwMode="auto">
                          <a:xfrm>
                            <a:off x="0" y="0"/>
                            <a:ext cx="247650" cy="2476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 xml:space="preserve">Lower limits of display range </w:t>
            </w:r>
            <w:r w:rsidRPr="00BA4E43">
              <w:rPr>
                <w:rFonts w:ascii="Times New Roman" w:hAnsi="Times New Roman" w:cs="Times New Roman"/>
                <w:b/>
                <w:noProof/>
                <w:sz w:val="24"/>
                <w:szCs w:val="24"/>
              </w:rPr>
              <w:drawing>
                <wp:inline distT="0" distB="0" distL="0" distR="0">
                  <wp:extent cx="247650" cy="247650"/>
                  <wp:effectExtent l="19050" t="0" r="0" b="0"/>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srcRect/>
                          <a:stretch>
                            <a:fillRect/>
                          </a:stretch>
                        </pic:blipFill>
                        <pic:spPr bwMode="auto">
                          <a:xfrm>
                            <a:off x="0" y="0"/>
                            <a:ext cx="247650" cy="2476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Use the slider to adjust the upper or lower limits of color legend.</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noProof/>
                <w:sz w:val="24"/>
                <w:szCs w:val="24"/>
              </w:rPr>
              <w:t>Reset Range</w:t>
            </w:r>
            <w:r w:rsidRPr="00BA4E43">
              <w:rPr>
                <w:rFonts w:ascii="Times New Roman" w:hAnsi="Times New Roman" w:cs="Times New Roman"/>
                <w:sz w:val="24"/>
                <w:szCs w:val="24"/>
              </w:rPr>
              <w:t xml:space="preserve"> to reset the upper and lower limits with your preference.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Cavity</w:t>
            </w:r>
            <w:r w:rsidRPr="00BA4E43">
              <w:rPr>
                <w:rFonts w:ascii="Times New Roman" w:hAnsi="Times New Roman" w:cs="Times New Roman"/>
                <w:sz w:val="24"/>
                <w:szCs w:val="24"/>
              </w:rPr>
              <w:t xml:space="preserve"> to hide/show part.</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Runner</w:t>
            </w:r>
            <w:r w:rsidRPr="00BA4E43">
              <w:rPr>
                <w:rFonts w:ascii="Times New Roman" w:hAnsi="Times New Roman" w:cs="Times New Roman"/>
                <w:sz w:val="24"/>
                <w:szCs w:val="24"/>
              </w:rPr>
              <w:t xml:space="preserve"> to hide/show runner.</w:t>
            </w:r>
          </w:p>
          <w:p w:rsidR="00D8176A" w:rsidRPr="00BA4E43" w:rsidRDefault="00D8176A" w:rsidP="00D8176A">
            <w:pPr>
              <w:spacing w:after="120" w:line="312" w:lineRule="auto"/>
              <w:rPr>
                <w:rFonts w:ascii="Times New Roman" w:eastAsia="微軟正黑體" w:hAnsi="Times New Roman" w:cs="Times New Roman"/>
                <w:b/>
                <w:sz w:val="24"/>
                <w:szCs w:val="24"/>
              </w:rPr>
            </w:pPr>
          </w:p>
        </w:tc>
      </w:tr>
    </w:tbl>
    <w:p w:rsidR="00D8176A" w:rsidRPr="00BA4E43" w:rsidRDefault="00D8176A" w:rsidP="00D8176A">
      <w:pPr>
        <w:rPr>
          <w:rFonts w:ascii="Times New Roman" w:hAnsi="Times New Roman" w:cs="Times New Roman"/>
          <w:sz w:val="24"/>
          <w:szCs w:val="24"/>
        </w:rPr>
      </w:pPr>
      <w:r w:rsidRPr="00BA4E43">
        <w:rPr>
          <w:rFonts w:ascii="Times New Roman" w:hAnsi="Times New Roman" w:cs="Times New Roman"/>
          <w:sz w:val="24"/>
          <w:szCs w:val="24"/>
        </w:rPr>
        <w:br w:type="page"/>
      </w:r>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076"/>
        <w:gridCol w:w="5606"/>
      </w:tblGrid>
      <w:tr w:rsidR="00D8176A" w:rsidRPr="00BA4E43" w:rsidTr="00720066">
        <w:tc>
          <w:tcPr>
            <w:tcW w:w="0" w:type="auto"/>
            <w:tcBorders>
              <w:top w:val="nil"/>
              <w:left w:val="nil"/>
              <w:bottom w:val="single" w:sz="4" w:space="0" w:color="808080" w:themeColor="background1" w:themeShade="80"/>
              <w:right w:val="nil"/>
            </w:tcBorders>
          </w:tcPr>
          <w:p w:rsidR="00D8176A" w:rsidRPr="00BA4E43" w:rsidRDefault="00D8176A" w:rsidP="00D8176A">
            <w:pPr>
              <w:spacing w:after="120" w:line="312" w:lineRule="auto"/>
              <w:jc w:val="center"/>
              <w:rPr>
                <w:rFonts w:ascii="Times New Roman" w:hAnsi="Times New Roman" w:cs="Times New Roman"/>
                <w:sz w:val="24"/>
                <w:szCs w:val="24"/>
              </w:rPr>
            </w:pPr>
          </w:p>
          <w:p w:rsidR="0017059E" w:rsidRDefault="00545060">
            <w:pPr>
              <w:pStyle w:val="30"/>
              <w:outlineLvl w:val="2"/>
            </w:pPr>
            <w:r>
              <w:rPr>
                <w:noProof/>
              </w:rPr>
              <w:drawing>
                <wp:inline distT="0" distB="0" distL="0" distR="0">
                  <wp:extent cx="3060000" cy="2055789"/>
                  <wp:effectExtent l="19050" t="0" r="7050" b="0"/>
                  <wp:docPr id="248"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cstate="print"/>
                          <a:srcRect/>
                          <a:stretch>
                            <a:fillRect/>
                          </a:stretch>
                        </pic:blipFill>
                        <pic:spPr bwMode="auto">
                          <a:xfrm>
                            <a:off x="0" y="0"/>
                            <a:ext cx="3060000" cy="2055789"/>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eastAsia="微軟正黑體" w:hAnsi="Times New Roman" w:cs="Times New Roman"/>
                <w:b/>
                <w:sz w:val="24"/>
                <w:szCs w:val="24"/>
              </w:rPr>
            </w:pPr>
            <w:r w:rsidRPr="00BA4E43">
              <w:rPr>
                <w:rFonts w:ascii="Times New Roman" w:eastAsia="微軟正黑體" w:hAnsi="Times New Roman" w:cs="Times New Roman"/>
                <w:b/>
                <w:sz w:val="24"/>
                <w:szCs w:val="24"/>
              </w:rPr>
              <w:t>Animation Setting</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Animation tools controls the play speed and display step. It helps you inspect results during the filling process or at specific filling percentage both on post and XY Curve.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Animation tools support some results and XY Plot:</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Percentage Step</w:t>
            </w:r>
          </w:p>
          <w:p w:rsidR="00D8176A" w:rsidRPr="00BA4E43" w:rsidRDefault="00D8176A" w:rsidP="00D8176A">
            <w:pPr>
              <w:rPr>
                <w:rFonts w:ascii="Times New Roman" w:hAnsi="Times New Roman" w:cs="Times New Roman"/>
                <w:sz w:val="24"/>
                <w:szCs w:val="24"/>
              </w:rPr>
            </w:pPr>
            <w:r w:rsidRPr="00BA4E43">
              <w:rPr>
                <w:rFonts w:ascii="Times New Roman" w:hAnsi="Times New Roman" w:cs="Times New Roman"/>
                <w:sz w:val="24"/>
                <w:szCs w:val="24"/>
              </w:rPr>
              <w:t>Click the arrow to enlarge or reduce the step percentage of each frame. The animation displays smoothly with low value of percentage step.</w:t>
            </w:r>
          </w:p>
          <w:p w:rsidR="00D8176A" w:rsidRPr="00BA4E43" w:rsidRDefault="00D8176A" w:rsidP="00D8176A">
            <w:pPr>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Percentage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Pull the control bar changes the melt front display during filling process. The post and the color legend will be synchronized when pulling control bar.</w:t>
            </w:r>
          </w:p>
          <w:p w:rsidR="00D8176A" w:rsidRPr="00BA4E43" w:rsidRDefault="00D8176A" w:rsidP="00D8176A">
            <w:pPr>
              <w:spacing w:after="120" w:line="312" w:lineRule="auto"/>
              <w:rPr>
                <w:rFonts w:ascii="Times New Roman" w:eastAsia="微軟正黑體" w:hAnsi="Times New Roman" w:cs="Times New Roman"/>
                <w:b/>
                <w:sz w:val="24"/>
                <w:szCs w:val="24"/>
              </w:rPr>
            </w:pPr>
          </w:p>
        </w:tc>
      </w:tr>
      <w:tr w:rsidR="00D8176A" w:rsidRPr="00BA4E43" w:rsidTr="00D8176A">
        <w:tc>
          <w:tcPr>
            <w:tcW w:w="0" w:type="auto"/>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0000" cy="2030943"/>
                  <wp:effectExtent l="19050" t="0" r="7050" b="0"/>
                  <wp:docPr id="65" name="圖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3" cstate="print"/>
                          <a:srcRect/>
                          <a:stretch>
                            <a:fillRect/>
                          </a:stretch>
                        </pic:blipFill>
                        <pic:spPr bwMode="auto">
                          <a:xfrm>
                            <a:off x="0" y="0"/>
                            <a:ext cx="3060000" cy="2030943"/>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hAnsi="Times New Roman" w:cs="Times New Roman"/>
                <w:sz w:val="24"/>
                <w:szCs w:val="24"/>
              </w:rPr>
            </w:pPr>
          </w:p>
        </w:tc>
        <w:tc>
          <w:tcPr>
            <w:tcW w:w="0" w:type="auto"/>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eastAsia="微軟正黑體" w:hAnsi="Times New Roman" w:cs="Times New Roman"/>
                <w:b/>
                <w:sz w:val="24"/>
                <w:szCs w:val="24"/>
              </w:rPr>
            </w:pPr>
            <w:r w:rsidRPr="00BA4E43">
              <w:rPr>
                <w:rFonts w:ascii="Times New Roman" w:eastAsia="微軟正黑體" w:hAnsi="Times New Roman" w:cs="Times New Roman"/>
                <w:b/>
                <w:sz w:val="24"/>
                <w:szCs w:val="24"/>
              </w:rPr>
              <w:t>View Tool</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a result item and check View Tools to enable view tools function. </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There are three options, Clipping Function, Slicing Function, and Iso-surface Display.</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Clipping Function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Referring to the plane equation: aX + bY + cZ = d, user can specify each parameter to define the clipping plane.</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Slicing Function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Referring to the plane equation: aX + bY + cZ = d, user can specify each parameter to define the slicing plane.</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Iso-surface Display</w:t>
            </w:r>
          </w:p>
          <w:p w:rsidR="00D8176A" w:rsidRDefault="00D8176A" w:rsidP="00D8176A">
            <w:pPr>
              <w:spacing w:after="120" w:line="312" w:lineRule="auto"/>
              <w:rPr>
                <w:rFonts w:ascii="Times New Roman" w:eastAsiaTheme="minorEastAsia" w:hAnsi="Times New Roman" w:cs="Times New Roman"/>
                <w:sz w:val="24"/>
                <w:szCs w:val="24"/>
              </w:rPr>
            </w:pPr>
            <w:r w:rsidRPr="00BA4E43">
              <w:rPr>
                <w:rFonts w:ascii="Times New Roman" w:hAnsi="Times New Roman" w:cs="Times New Roman"/>
                <w:sz w:val="24"/>
                <w:szCs w:val="24"/>
              </w:rPr>
              <w:t>User can use this feature to view a specific value of result by adjusting the color legend.</w:t>
            </w:r>
          </w:p>
          <w:p w:rsidR="001C64AB" w:rsidRPr="001C64AB" w:rsidRDefault="001C64AB" w:rsidP="00D8176A">
            <w:pPr>
              <w:spacing w:after="120" w:line="312" w:lineRule="auto"/>
              <w:rPr>
                <w:rFonts w:ascii="Times New Roman" w:eastAsiaTheme="minorEastAsia" w:hAnsi="Times New Roman" w:cs="Times New Roman"/>
                <w:sz w:val="24"/>
                <w:szCs w:val="24"/>
              </w:rPr>
            </w:pPr>
          </w:p>
        </w:tc>
      </w:tr>
    </w:tbl>
    <w:p w:rsidR="00D8176A" w:rsidRPr="00EE3C1B" w:rsidRDefault="00D8176A" w:rsidP="00D8176A">
      <w:pPr>
        <w:rPr>
          <w:rFonts w:ascii="Times New Roman" w:eastAsiaTheme="minorEastAsia" w:hAnsi="Times New Roman" w:cs="Times New Roman"/>
          <w:sz w:val="24"/>
          <w:szCs w:val="24"/>
        </w:rPr>
      </w:pPr>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676"/>
        <w:gridCol w:w="5006"/>
      </w:tblGrid>
      <w:tr w:rsidR="00D8176A" w:rsidRPr="00BA4E43" w:rsidTr="00720066">
        <w:tc>
          <w:tcPr>
            <w:tcW w:w="5676" w:type="dxa"/>
            <w:tcBorders>
              <w:top w:val="nil"/>
              <w:left w:val="nil"/>
              <w:bottom w:val="nil"/>
              <w:right w:val="nil"/>
            </w:tcBorders>
          </w:tcPr>
          <w:p w:rsidR="00D8176A" w:rsidRPr="00EE3C1B" w:rsidRDefault="00D8176A" w:rsidP="00D8176A">
            <w:pPr>
              <w:spacing w:after="120" w:line="312" w:lineRule="auto"/>
              <w:jc w:val="center"/>
              <w:rPr>
                <w:rFonts w:ascii="Times New Roman" w:eastAsiaTheme="minorEastAsia" w:hAnsi="Times New Roman" w:cs="Times New Roman"/>
                <w:sz w:val="24"/>
                <w:szCs w:val="24"/>
              </w:rPr>
            </w:pPr>
          </w:p>
          <w:p w:rsidR="00AC40F9" w:rsidRDefault="00545060">
            <w:pPr>
              <w:pStyle w:val="1"/>
              <w:outlineLvl w:val="0"/>
            </w:pPr>
            <w:r>
              <w:rPr>
                <w:noProof/>
              </w:rPr>
              <w:lastRenderedPageBreak/>
              <w:drawing>
                <wp:inline distT="0" distB="0" distL="0" distR="0">
                  <wp:extent cx="3060000" cy="2272177"/>
                  <wp:effectExtent l="19050" t="0" r="7050" b="0"/>
                  <wp:docPr id="24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cstate="print"/>
                          <a:srcRect/>
                          <a:stretch>
                            <a:fillRect/>
                          </a:stretch>
                        </pic:blipFill>
                        <pic:spPr bwMode="auto">
                          <a:xfrm>
                            <a:off x="0" y="0"/>
                            <a:ext cx="3060000" cy="2272177"/>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tcPr>
          <w:p w:rsidR="00D8176A" w:rsidRPr="00BA4E43" w:rsidRDefault="00D8176A" w:rsidP="00D8176A">
            <w:pPr>
              <w:spacing w:after="120" w:line="312" w:lineRule="auto"/>
              <w:rPr>
                <w:rFonts w:ascii="Times New Roman" w:hAnsi="Times New Roman" w:cs="Times New Roman"/>
                <w:b/>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lastRenderedPageBreak/>
              <w:t>Animation type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Select the format of the animation, AVI or GIF.</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Time</w:t>
            </w:r>
          </w:p>
          <w:p w:rsidR="00D8176A" w:rsidRPr="00BA4E43" w:rsidRDefault="001C64AB" w:rsidP="00D8176A">
            <w:pPr>
              <w:spacing w:after="120" w:line="312" w:lineRule="auto"/>
              <w:rPr>
                <w:rFonts w:ascii="Times New Roman" w:eastAsia="微軟正黑體" w:hAnsi="Times New Roman" w:cs="Times New Roman"/>
                <w:sz w:val="24"/>
                <w:szCs w:val="24"/>
              </w:rPr>
            </w:pPr>
            <w:r>
              <w:rPr>
                <w:rFonts w:ascii="Times New Roman" w:eastAsiaTheme="minorEastAsia" w:hAnsi="Times New Roman" w:cs="Times New Roman" w:hint="eastAsia"/>
                <w:sz w:val="24"/>
                <w:szCs w:val="24"/>
              </w:rPr>
              <w:t>Specify the total l</w:t>
            </w:r>
            <w:r w:rsidR="00D8176A" w:rsidRPr="00BA4E43">
              <w:rPr>
                <w:rFonts w:ascii="Times New Roman" w:hAnsi="Times New Roman" w:cs="Times New Roman"/>
                <w:sz w:val="24"/>
                <w:szCs w:val="24"/>
              </w:rPr>
              <w:t>ength of the animation.</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Frames / sec</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Define frames per second. The larger number makes smoother animation but longer processing time.</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Range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Users can make a partial animation by adjusting the range. </w:t>
            </w:r>
          </w:p>
          <w:p w:rsidR="00D8176A" w:rsidRPr="00BA4E43" w:rsidRDefault="00633011" w:rsidP="00D8176A">
            <w:pPr>
              <w:spacing w:after="120" w:line="312" w:lineRule="auto"/>
              <w:rPr>
                <w:rFonts w:ascii="Times New Roman" w:hAnsi="Times New Roman" w:cs="Times New Roman"/>
                <w:b/>
                <w:sz w:val="24"/>
                <w:szCs w:val="24"/>
              </w:rPr>
            </w:pPr>
            <w:r>
              <w:rPr>
                <w:rFonts w:ascii="Times New Roman" w:eastAsiaTheme="minorEastAsia" w:hAnsi="Times New Roman" w:cs="Times New Roman" w:hint="eastAsia"/>
                <w:b/>
                <w:sz w:val="24"/>
                <w:szCs w:val="24"/>
              </w:rPr>
              <w:t>Export animation file path</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Enter file name and specify the file path.</w:t>
            </w:r>
          </w:p>
          <w:p w:rsidR="00D8176A" w:rsidRPr="00BA4E43" w:rsidRDefault="00633011" w:rsidP="00D8176A">
            <w:pPr>
              <w:spacing w:after="120" w:line="312" w:lineRule="auto"/>
              <w:rPr>
                <w:rFonts w:ascii="Times New Roman" w:hAnsi="Times New Roman" w:cs="Times New Roman"/>
                <w:b/>
                <w:sz w:val="24"/>
                <w:szCs w:val="24"/>
              </w:rPr>
            </w:pPr>
            <w:r>
              <w:rPr>
                <w:rFonts w:ascii="Times New Roman" w:eastAsiaTheme="minorEastAsia" w:hAnsi="Times New Roman" w:cs="Times New Roman" w:hint="eastAsia"/>
                <w:b/>
                <w:sz w:val="24"/>
                <w:szCs w:val="24"/>
              </w:rPr>
              <w:t>Sav</w:t>
            </w:r>
            <w:r w:rsidRPr="00BA4E43">
              <w:rPr>
                <w:rFonts w:ascii="Times New Roman" w:hAnsi="Times New Roman" w:cs="Times New Roman"/>
                <w:b/>
                <w:sz w:val="24"/>
                <w:szCs w:val="24"/>
              </w:rPr>
              <w:t xml:space="preserve">e </w:t>
            </w:r>
            <w:r w:rsidR="00D8176A" w:rsidRPr="00BA4E43">
              <w:rPr>
                <w:rFonts w:ascii="Times New Roman" w:hAnsi="Times New Roman" w:cs="Times New Roman"/>
                <w:b/>
                <w:sz w:val="24"/>
                <w:szCs w:val="24"/>
              </w:rPr>
              <w:t>Animation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Click Make Animation to start recording.</w:t>
            </w:r>
          </w:p>
          <w:p w:rsidR="00D8176A" w:rsidRPr="00BA4E43" w:rsidRDefault="00D8176A" w:rsidP="00D8176A">
            <w:pPr>
              <w:spacing w:after="120" w:line="312" w:lineRule="auto"/>
              <w:rPr>
                <w:rFonts w:ascii="Times New Roman" w:eastAsia="微軟正黑體" w:hAnsi="Times New Roman" w:cs="Times New Roman"/>
                <w:sz w:val="24"/>
                <w:szCs w:val="24"/>
              </w:rPr>
            </w:pPr>
          </w:p>
        </w:tc>
      </w:tr>
    </w:tbl>
    <w:p w:rsidR="002A1CE4" w:rsidRPr="005344FB" w:rsidRDefault="00D8176A" w:rsidP="00A57A60">
      <w:pPr>
        <w:pStyle w:val="1"/>
        <w:spacing w:before="0" w:afterLines="50"/>
        <w:rPr>
          <w:rFonts w:eastAsiaTheme="minorEastAsia"/>
        </w:rPr>
      </w:pPr>
      <w:r w:rsidRPr="00BA4E43">
        <w:rPr>
          <w:rFonts w:ascii="Times New Roman" w:hAnsi="Times New Roman" w:cs="Times New Roman"/>
          <w:sz w:val="24"/>
          <w:szCs w:val="24"/>
        </w:rPr>
        <w:lastRenderedPageBreak/>
        <w:br w:type="page"/>
      </w:r>
      <w:bookmarkStart w:id="12" w:name="_Toc404357478"/>
      <w:r w:rsidR="002A1CE4">
        <w:rPr>
          <w:rFonts w:ascii="Times New Roman" w:hAnsi="Times New Roman" w:cs="Times New Roman" w:hint="eastAsia"/>
          <w:sz w:val="24"/>
          <w:szCs w:val="24"/>
        </w:rPr>
        <w:lastRenderedPageBreak/>
        <w:t>Generate Powerpoint Report</w:t>
      </w:r>
      <w:bookmarkEnd w:id="12"/>
    </w:p>
    <w:tbl>
      <w:tblPr>
        <w:tblStyle w:val="a8"/>
        <w:tblW w:w="0" w:type="auto"/>
        <w:tblInd w:w="-108" w:type="dxa"/>
        <w:tblBorders>
          <w:top w:val="single" w:sz="12" w:space="0" w:color="000000" w:themeColor="text1"/>
          <w:left w:val="none" w:sz="0" w:space="0" w:color="auto"/>
          <w:bottom w:val="single" w:sz="4" w:space="0" w:color="A6A6A6" w:themeColor="background1" w:themeShade="A6"/>
          <w:right w:val="none" w:sz="0" w:space="0" w:color="auto"/>
          <w:insideH w:val="single" w:sz="4" w:space="0" w:color="A6A6A6" w:themeColor="background1" w:themeShade="A6"/>
          <w:insideV w:val="none" w:sz="0" w:space="0" w:color="auto"/>
        </w:tblBorders>
        <w:tblLook w:val="04A0"/>
      </w:tblPr>
      <w:tblGrid>
        <w:gridCol w:w="5324"/>
        <w:gridCol w:w="5466"/>
      </w:tblGrid>
      <w:tr w:rsidR="002A1CE4" w:rsidRPr="00BA4E43" w:rsidTr="00AC40F9">
        <w:tc>
          <w:tcPr>
            <w:tcW w:w="9221" w:type="dxa"/>
            <w:gridSpan w:val="2"/>
            <w:tcBorders>
              <w:top w:val="single" w:sz="12" w:space="0" w:color="000000" w:themeColor="text1"/>
            </w:tcBorders>
            <w:vAlign w:val="center"/>
          </w:tcPr>
          <w:p w:rsidR="002A1CE4" w:rsidRDefault="002A1CE4" w:rsidP="002A1CE4">
            <w:pPr>
              <w:spacing w:after="120" w:line="312" w:lineRule="auto"/>
              <w:rPr>
                <w:rFonts w:ascii="Times New Roman" w:eastAsiaTheme="minorEastAsia" w:hAnsi="Times New Roman" w:cs="Times New Roman"/>
                <w:sz w:val="24"/>
                <w:szCs w:val="24"/>
              </w:rPr>
            </w:pPr>
          </w:p>
          <w:p w:rsidR="002A1CE4" w:rsidRPr="005344FB" w:rsidRDefault="002A1CE4" w:rsidP="002A1CE4">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 xml:space="preserve">After analyzing, analysis results such as melt front time animation, temperature </w:t>
            </w:r>
            <w:r>
              <w:rPr>
                <w:rFonts w:ascii="Times New Roman" w:eastAsiaTheme="minorEastAsia" w:hAnsi="Times New Roman" w:cs="Times New Roman"/>
                <w:sz w:val="24"/>
                <w:szCs w:val="24"/>
              </w:rPr>
              <w:t>distribution</w:t>
            </w:r>
            <w:r>
              <w:rPr>
                <w:rFonts w:ascii="Times New Roman" w:eastAsiaTheme="minorEastAsia" w:hAnsi="Times New Roman" w:cs="Times New Roman" w:hint="eastAsia"/>
                <w:sz w:val="24"/>
                <w:szCs w:val="24"/>
              </w:rPr>
              <w:t>, pressure distribution can be coordinated as a powerpoint file.</w:t>
            </w:r>
            <w:r w:rsidRPr="005344FB">
              <w:rPr>
                <w:rFonts w:ascii="Times New Roman" w:hAnsi="Times New Roman" w:cs="Times New Roman"/>
                <w:sz w:val="24"/>
                <w:szCs w:val="24"/>
              </w:rPr>
              <w:t xml:space="preserve"> </w:t>
            </w:r>
          </w:p>
        </w:tc>
      </w:tr>
      <w:tr w:rsidR="001C64AB" w:rsidRPr="00BA4E43" w:rsidTr="00AC40F9">
        <w:tblPrEx>
          <w:tblBorders>
            <w:top w:val="single" w:sz="12" w:space="0" w:color="595959" w:themeColor="text1" w:themeTint="A6"/>
            <w:bottom w:val="single" w:sz="12" w:space="0" w:color="595959" w:themeColor="text1" w:themeTint="A6"/>
            <w:insideH w:val="single" w:sz="4" w:space="0" w:color="808080" w:themeColor="background1" w:themeShade="80"/>
            <w:insideV w:val="single" w:sz="4" w:space="0" w:color="808080" w:themeColor="background1" w:themeShade="80"/>
          </w:tblBorders>
        </w:tblPrEx>
        <w:tc>
          <w:tcPr>
            <w:tcW w:w="5646" w:type="dxa"/>
            <w:tcBorders>
              <w:top w:val="single" w:sz="4" w:space="0" w:color="808080" w:themeColor="background1" w:themeShade="80"/>
              <w:left w:val="nil"/>
              <w:bottom w:val="single" w:sz="4" w:space="0" w:color="808080" w:themeColor="background1" w:themeShade="80"/>
              <w:right w:val="nil"/>
            </w:tcBorders>
            <w:vAlign w:val="center"/>
          </w:tcPr>
          <w:p w:rsidR="002A1CE4" w:rsidRDefault="002A1CE4" w:rsidP="002A1CE4">
            <w:pPr>
              <w:spacing w:after="120" w:line="312" w:lineRule="auto"/>
              <w:jc w:val="center"/>
              <w:rPr>
                <w:rFonts w:ascii="Times New Roman" w:eastAsiaTheme="minorEastAsia" w:hAnsi="Times New Roman" w:cs="Times New Roman"/>
                <w:sz w:val="24"/>
                <w:szCs w:val="24"/>
              </w:rPr>
            </w:pPr>
          </w:p>
          <w:p w:rsidR="002A1CE4" w:rsidRPr="00776403" w:rsidRDefault="00545060" w:rsidP="002A1CE4">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060000" cy="638491"/>
                  <wp:effectExtent l="19050" t="0" r="7050" b="0"/>
                  <wp:docPr id="229" name="圖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65" cstate="print"/>
                          <a:srcRect/>
                          <a:stretch>
                            <a:fillRect/>
                          </a:stretch>
                        </pic:blipFill>
                        <pic:spPr bwMode="auto">
                          <a:xfrm>
                            <a:off x="0" y="0"/>
                            <a:ext cx="3060000" cy="638491"/>
                          </a:xfrm>
                          <a:prstGeom prst="rect">
                            <a:avLst/>
                          </a:prstGeom>
                          <a:noFill/>
                          <a:ln w="9525">
                            <a:noFill/>
                            <a:miter lim="800000"/>
                            <a:headEnd/>
                            <a:tailEnd/>
                          </a:ln>
                        </pic:spPr>
                      </pic:pic>
                    </a:graphicData>
                  </a:graphic>
                </wp:inline>
              </w:drawing>
            </w:r>
          </w:p>
        </w:tc>
        <w:tc>
          <w:tcPr>
            <w:tcW w:w="0" w:type="auto"/>
            <w:tcBorders>
              <w:top w:val="single" w:sz="4" w:space="0" w:color="808080" w:themeColor="background1" w:themeShade="80"/>
              <w:left w:val="nil"/>
              <w:bottom w:val="single" w:sz="4" w:space="0" w:color="808080" w:themeColor="background1" w:themeShade="80"/>
              <w:right w:val="nil"/>
            </w:tcBorders>
          </w:tcPr>
          <w:p w:rsidR="002A1CE4" w:rsidRPr="00BA4E43" w:rsidRDefault="002A1CE4" w:rsidP="002A1CE4">
            <w:pPr>
              <w:spacing w:after="120" w:line="312" w:lineRule="auto"/>
              <w:rPr>
                <w:rFonts w:ascii="Times New Roman" w:hAnsi="Times New Roman" w:cs="Times New Roman"/>
                <w:sz w:val="24"/>
                <w:szCs w:val="24"/>
              </w:rPr>
            </w:pPr>
          </w:p>
          <w:p w:rsidR="002A1CE4" w:rsidRDefault="002A1CE4" w:rsidP="002A1CE4">
            <w:pPr>
              <w:spacing w:after="120" w:line="312" w:lineRule="auto"/>
              <w:rPr>
                <w:rFonts w:ascii="Times New Roman" w:eastAsiaTheme="minorEastAsia" w:hAnsi="Times New Roman" w:cs="Times New Roman"/>
                <w:sz w:val="24"/>
                <w:szCs w:val="24"/>
              </w:rPr>
            </w:pPr>
            <w:r w:rsidRPr="00532E22">
              <w:rPr>
                <w:rFonts w:ascii="Times New Roman" w:eastAsiaTheme="minorEastAsia" w:hAnsi="Times New Roman" w:cs="Times New Roman" w:hint="eastAsia"/>
                <w:sz w:val="24"/>
                <w:szCs w:val="24"/>
              </w:rPr>
              <w:t xml:space="preserve">Click </w:t>
            </w:r>
            <w:r w:rsidRPr="00532E22">
              <w:rPr>
                <w:rFonts w:ascii="Times New Roman" w:eastAsiaTheme="minorEastAsia" w:hAnsi="Times New Roman" w:cs="Times New Roman" w:hint="eastAsia"/>
                <w:b/>
                <w:sz w:val="24"/>
                <w:szCs w:val="24"/>
              </w:rPr>
              <w:t>Generate PowerPoint Report</w:t>
            </w:r>
            <w:r w:rsidRPr="00532E22">
              <w:rPr>
                <w:rFonts w:ascii="Times New Roman" w:eastAsiaTheme="minorEastAsia" w:hAnsi="Times New Roman" w:cs="Times New Roman" w:hint="eastAsia"/>
                <w:sz w:val="24"/>
                <w:szCs w:val="24"/>
              </w:rPr>
              <w:t xml:space="preserve"> in the </w:t>
            </w:r>
            <w:r w:rsidRPr="00532E22">
              <w:rPr>
                <w:rFonts w:ascii="Times New Roman" w:eastAsiaTheme="minorEastAsia" w:hAnsi="Times New Roman" w:cs="Times New Roman" w:hint="eastAsia"/>
                <w:b/>
                <w:sz w:val="24"/>
                <w:szCs w:val="24"/>
              </w:rPr>
              <w:t>Advanced Control</w:t>
            </w:r>
            <w:r w:rsidRPr="00532E22">
              <w:rPr>
                <w:rFonts w:ascii="Times New Roman" w:eastAsiaTheme="minorEastAsia" w:hAnsi="Times New Roman" w:cs="Times New Roman" w:hint="eastAsia"/>
                <w:sz w:val="24"/>
                <w:szCs w:val="24"/>
              </w:rPr>
              <w:t xml:space="preserve"> tab.</w:t>
            </w:r>
          </w:p>
          <w:p w:rsidR="002A1CE4" w:rsidRPr="00532E22" w:rsidRDefault="002A1CE4" w:rsidP="002A1CE4">
            <w:pPr>
              <w:spacing w:after="120" w:line="312" w:lineRule="auto"/>
              <w:rPr>
                <w:rFonts w:ascii="Times New Roman" w:eastAsiaTheme="minorEastAsia" w:hAnsi="Times New Roman" w:cs="Times New Roman"/>
                <w:sz w:val="24"/>
                <w:szCs w:val="24"/>
              </w:rPr>
            </w:pPr>
          </w:p>
        </w:tc>
      </w:tr>
      <w:tr w:rsidR="001C64AB" w:rsidRPr="00532E22" w:rsidTr="00871D79">
        <w:tblPrEx>
          <w:tblBorders>
            <w:top w:val="single" w:sz="12" w:space="0" w:color="595959" w:themeColor="text1" w:themeTint="A6"/>
            <w:bottom w:val="single" w:sz="12" w:space="0" w:color="595959" w:themeColor="text1" w:themeTint="A6"/>
            <w:insideH w:val="single" w:sz="4" w:space="0" w:color="808080" w:themeColor="background1" w:themeShade="80"/>
            <w:insideV w:val="single" w:sz="4" w:space="0" w:color="808080" w:themeColor="background1" w:themeShade="80"/>
          </w:tblBorders>
        </w:tblPrEx>
        <w:tc>
          <w:tcPr>
            <w:tcW w:w="5646" w:type="dxa"/>
            <w:tcBorders>
              <w:top w:val="single" w:sz="4" w:space="0" w:color="808080" w:themeColor="background1" w:themeShade="80"/>
              <w:left w:val="nil"/>
              <w:bottom w:val="single" w:sz="12" w:space="0" w:color="000000" w:themeColor="text1"/>
              <w:right w:val="nil"/>
            </w:tcBorders>
          </w:tcPr>
          <w:p w:rsidR="0098486B" w:rsidRDefault="0098486B">
            <w:pPr>
              <w:spacing w:after="120" w:line="312" w:lineRule="auto"/>
              <w:jc w:val="center"/>
              <w:rPr>
                <w:rFonts w:ascii="Times New Roman" w:eastAsiaTheme="minorEastAsia" w:hAnsi="Times New Roman" w:cs="Times New Roman"/>
                <w:sz w:val="24"/>
                <w:szCs w:val="24"/>
              </w:rPr>
            </w:pPr>
          </w:p>
          <w:p w:rsidR="0098486B" w:rsidRDefault="00AC40F9">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060000" cy="3756226"/>
                  <wp:effectExtent l="19050" t="0" r="7050" b="0"/>
                  <wp:docPr id="39"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srcRect/>
                          <a:stretch>
                            <a:fillRect/>
                          </a:stretch>
                        </pic:blipFill>
                        <pic:spPr bwMode="auto">
                          <a:xfrm>
                            <a:off x="0" y="0"/>
                            <a:ext cx="3060000" cy="3756226"/>
                          </a:xfrm>
                          <a:prstGeom prst="rect">
                            <a:avLst/>
                          </a:prstGeom>
                          <a:noFill/>
                          <a:ln w="9525">
                            <a:noFill/>
                            <a:miter lim="800000"/>
                            <a:headEnd/>
                            <a:tailEnd/>
                          </a:ln>
                        </pic:spPr>
                      </pic:pic>
                    </a:graphicData>
                  </a:graphic>
                </wp:inline>
              </w:drawing>
            </w:r>
          </w:p>
        </w:tc>
        <w:tc>
          <w:tcPr>
            <w:tcW w:w="0" w:type="auto"/>
            <w:tcBorders>
              <w:top w:val="single" w:sz="4" w:space="0" w:color="808080" w:themeColor="background1" w:themeShade="80"/>
              <w:left w:val="nil"/>
              <w:bottom w:val="single" w:sz="12" w:space="0" w:color="000000" w:themeColor="text1"/>
              <w:right w:val="nil"/>
            </w:tcBorders>
          </w:tcPr>
          <w:p w:rsidR="002A1CE4" w:rsidRPr="00BA4E43" w:rsidRDefault="002A1CE4" w:rsidP="002A1CE4">
            <w:pPr>
              <w:spacing w:after="120" w:line="312" w:lineRule="auto"/>
              <w:rPr>
                <w:rFonts w:ascii="Times New Roman" w:hAnsi="Times New Roman" w:cs="Times New Roman"/>
                <w:sz w:val="24"/>
                <w:szCs w:val="24"/>
              </w:rPr>
            </w:pPr>
          </w:p>
          <w:p w:rsidR="002A1CE4" w:rsidRDefault="002A1CE4" w:rsidP="002A1CE4">
            <w:pPr>
              <w:spacing w:after="120"/>
              <w:rPr>
                <w:rFonts w:ascii="Times New Roman" w:eastAsiaTheme="minorEastAsia" w:hAnsi="Times New Roman" w:cs="Times New Roman"/>
                <w:sz w:val="24"/>
                <w:szCs w:val="24"/>
              </w:rPr>
            </w:pPr>
            <w:r w:rsidRPr="00532E22">
              <w:rPr>
                <w:rFonts w:ascii="Times New Roman" w:eastAsiaTheme="minorEastAsia" w:hAnsi="Times New Roman" w:cs="Times New Roman" w:hint="eastAsia"/>
                <w:sz w:val="24"/>
                <w:szCs w:val="24"/>
              </w:rPr>
              <w:t xml:space="preserve"> </w:t>
            </w:r>
            <w:r w:rsidRPr="00DC73ED">
              <w:rPr>
                <w:rFonts w:ascii="Times New Roman" w:eastAsiaTheme="minorEastAsia" w:hAnsi="Times New Roman" w:cs="Times New Roman" w:hint="eastAsia"/>
                <w:b/>
                <w:sz w:val="24"/>
                <w:szCs w:val="24"/>
              </w:rPr>
              <w:t>Create Report</w:t>
            </w:r>
            <w:r>
              <w:rPr>
                <w:rFonts w:ascii="Times New Roman" w:eastAsiaTheme="minorEastAsia" w:hAnsi="Times New Roman" w:cs="Times New Roman" w:hint="eastAsia"/>
                <w:sz w:val="24"/>
                <w:szCs w:val="24"/>
              </w:rPr>
              <w:t xml:space="preserve"> </w:t>
            </w:r>
            <w:r>
              <w:rPr>
                <w:rFonts w:ascii="Times New Roman" w:eastAsiaTheme="minorEastAsia" w:hAnsi="Times New Roman" w:cs="Times New Roman"/>
                <w:sz w:val="24"/>
                <w:szCs w:val="24"/>
              </w:rPr>
              <w:t>–</w:t>
            </w:r>
            <w:r>
              <w:rPr>
                <w:rFonts w:ascii="Times New Roman" w:eastAsiaTheme="minorEastAsia" w:hAnsi="Times New Roman" w:cs="Times New Roman" w:hint="eastAsia"/>
                <w:sz w:val="24"/>
                <w:szCs w:val="24"/>
              </w:rPr>
              <w:t xml:space="preserve"> Report Information</w:t>
            </w:r>
            <w:r w:rsidRPr="00532E22">
              <w:rPr>
                <w:rFonts w:ascii="Times New Roman" w:eastAsiaTheme="minorEastAsia" w:hAnsi="Times New Roman" w:cs="Times New Roman" w:hint="eastAsia"/>
                <w:sz w:val="24"/>
                <w:szCs w:val="24"/>
              </w:rPr>
              <w:t>.</w:t>
            </w:r>
          </w:p>
          <w:p w:rsidR="002A1CE4" w:rsidRDefault="002A1CE4" w:rsidP="002A1CE4">
            <w:pPr>
              <w:spacing w:after="120"/>
              <w:rPr>
                <w:rFonts w:ascii="Times New Roman" w:eastAsiaTheme="minorEastAsia" w:hAnsi="Times New Roman" w:cs="Times New Roman"/>
                <w:sz w:val="24"/>
                <w:szCs w:val="24"/>
              </w:rPr>
            </w:pPr>
            <w:r>
              <w:rPr>
                <w:rFonts w:ascii="Times New Roman" w:eastAsiaTheme="minorEastAsia" w:hAnsi="Times New Roman" w:cs="Times New Roman"/>
                <w:sz w:val="24"/>
                <w:szCs w:val="24"/>
              </w:rPr>
              <w:t>F</w:t>
            </w:r>
            <w:r>
              <w:rPr>
                <w:rFonts w:ascii="Times New Roman" w:eastAsiaTheme="minorEastAsia" w:hAnsi="Times New Roman" w:cs="Times New Roman" w:hint="eastAsia"/>
                <w:sz w:val="24"/>
                <w:szCs w:val="24"/>
              </w:rPr>
              <w:t xml:space="preserve">ill </w:t>
            </w:r>
            <w:r w:rsidR="001C64AB">
              <w:rPr>
                <w:rFonts w:ascii="Times New Roman" w:eastAsiaTheme="minorEastAsia" w:hAnsi="Times New Roman" w:cs="Times New Roman" w:hint="eastAsia"/>
                <w:sz w:val="24"/>
                <w:szCs w:val="24"/>
              </w:rPr>
              <w:t xml:space="preserve">the information to provide in the report, </w:t>
            </w:r>
            <w:r>
              <w:rPr>
                <w:rFonts w:ascii="Times New Roman" w:eastAsiaTheme="minorEastAsia" w:hAnsi="Times New Roman" w:cs="Times New Roman" w:hint="eastAsia"/>
                <w:sz w:val="24"/>
                <w:szCs w:val="24"/>
              </w:rPr>
              <w:t xml:space="preserve">and click </w:t>
            </w:r>
            <w:r w:rsidR="006244F0" w:rsidRPr="006244F0">
              <w:rPr>
                <w:rFonts w:ascii="Times New Roman" w:eastAsiaTheme="minorEastAsia" w:hAnsi="Times New Roman" w:cs="Times New Roman"/>
                <w:b/>
                <w:sz w:val="24"/>
                <w:szCs w:val="24"/>
              </w:rPr>
              <w:t>OK</w:t>
            </w:r>
            <w:r>
              <w:rPr>
                <w:rFonts w:ascii="Times New Roman" w:eastAsiaTheme="minorEastAsia" w:hAnsi="Times New Roman" w:cs="Times New Roman"/>
                <w:sz w:val="24"/>
                <w:szCs w:val="24"/>
              </w:rPr>
              <w:t>.</w:t>
            </w:r>
            <w:r>
              <w:rPr>
                <w:rFonts w:ascii="Times New Roman" w:eastAsiaTheme="minorEastAsia" w:hAnsi="Times New Roman" w:cs="Times New Roman" w:hint="eastAsia"/>
                <w:sz w:val="24"/>
                <w:szCs w:val="24"/>
              </w:rPr>
              <w:t xml:space="preserve"> </w:t>
            </w:r>
            <w:r>
              <w:rPr>
                <w:rFonts w:ascii="Times New Roman" w:eastAsiaTheme="minorEastAsia" w:hAnsi="Times New Roman" w:cs="Times New Roman"/>
                <w:sz w:val="24"/>
                <w:szCs w:val="24"/>
              </w:rPr>
              <w:t>T</w:t>
            </w:r>
            <w:r>
              <w:rPr>
                <w:rFonts w:ascii="Times New Roman" w:eastAsiaTheme="minorEastAsia" w:hAnsi="Times New Roman" w:cs="Times New Roman" w:hint="eastAsia"/>
                <w:sz w:val="24"/>
                <w:szCs w:val="24"/>
              </w:rPr>
              <w:t>he report will</w:t>
            </w:r>
            <w:r w:rsidR="001C64AB">
              <w:rPr>
                <w:rFonts w:ascii="Times New Roman" w:eastAsiaTheme="minorEastAsia" w:hAnsi="Times New Roman" w:cs="Times New Roman" w:hint="eastAsia"/>
                <w:sz w:val="24"/>
                <w:szCs w:val="24"/>
              </w:rPr>
              <w:t xml:space="preserve"> then</w:t>
            </w:r>
            <w:r>
              <w:rPr>
                <w:rFonts w:ascii="Times New Roman" w:eastAsiaTheme="minorEastAsia" w:hAnsi="Times New Roman" w:cs="Times New Roman" w:hint="eastAsia"/>
                <w:sz w:val="24"/>
                <w:szCs w:val="24"/>
              </w:rPr>
              <w:t xml:space="preserve"> be generated automatically.</w:t>
            </w:r>
          </w:p>
          <w:p w:rsidR="001C64AB" w:rsidRDefault="001C64AB" w:rsidP="002A1CE4">
            <w:pPr>
              <w:spacing w:after="120"/>
              <w:rPr>
                <w:rFonts w:ascii="Times New Roman" w:eastAsiaTheme="minorEastAsia" w:hAnsi="Times New Roman" w:cs="Times New Roman"/>
                <w:sz w:val="24"/>
                <w:szCs w:val="24"/>
              </w:rPr>
            </w:pPr>
            <w:r>
              <w:rPr>
                <w:rFonts w:ascii="Times New Roman" w:eastAsiaTheme="minorEastAsia" w:hAnsi="Times New Roman" w:cs="Times New Roman"/>
                <w:sz w:val="24"/>
                <w:szCs w:val="24"/>
              </w:rPr>
              <w:t>T</w:t>
            </w:r>
            <w:r>
              <w:rPr>
                <w:rFonts w:ascii="Times New Roman" w:eastAsiaTheme="minorEastAsia" w:hAnsi="Times New Roman" w:cs="Times New Roman" w:hint="eastAsia"/>
                <w:sz w:val="24"/>
                <w:szCs w:val="24"/>
              </w:rPr>
              <w:t>he information items to be filled are:</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Title</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The title of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Author</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 xml:space="preserve">The </w:t>
            </w:r>
            <w:r>
              <w:rPr>
                <w:rFonts w:ascii="Times New Roman" w:eastAsiaTheme="minorEastAsia" w:hAnsi="Times New Roman" w:cs="Times New Roman" w:hint="eastAsia"/>
                <w:sz w:val="24"/>
                <w:szCs w:val="24"/>
              </w:rPr>
              <w:t>author</w:t>
            </w:r>
            <w:r w:rsidRPr="00DC73ED">
              <w:rPr>
                <w:rFonts w:ascii="Times New Roman" w:eastAsiaTheme="minorEastAsia" w:hAnsi="Times New Roman" w:cs="Times New Roman" w:hint="eastAsia"/>
                <w:sz w:val="24"/>
                <w:szCs w:val="24"/>
              </w:rPr>
              <w:t xml:space="preserve"> of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Company</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The company name that generates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Company Logo</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 xml:space="preserve">The company logo can be put in the report. </w:t>
            </w:r>
            <w:r w:rsidRPr="00DC73ED">
              <w:rPr>
                <w:rFonts w:ascii="Times New Roman" w:eastAsiaTheme="minorEastAsia" w:hAnsi="Times New Roman" w:cs="Times New Roman"/>
                <w:sz w:val="24"/>
                <w:szCs w:val="24"/>
              </w:rPr>
              <w:t>A</w:t>
            </w:r>
            <w:r w:rsidRPr="00DC73ED">
              <w:rPr>
                <w:rFonts w:ascii="Times New Roman" w:eastAsiaTheme="minorEastAsia" w:hAnsi="Times New Roman" w:cs="Times New Roman" w:hint="eastAsia"/>
                <w:sz w:val="24"/>
                <w:szCs w:val="24"/>
              </w:rPr>
              <w:t>nd support the *.bmp file type.</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Recipient</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The recipient of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Recipient Company</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hint="eastAsia"/>
                <w:sz w:val="24"/>
                <w:szCs w:val="24"/>
              </w:rPr>
              <w:t>The recipient company of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Report Path</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Location</w:t>
            </w:r>
          </w:p>
          <w:p w:rsidR="002A1CE4" w:rsidRPr="00DC73ED"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sz w:val="24"/>
                <w:szCs w:val="24"/>
              </w:rPr>
              <w:t>T</w:t>
            </w:r>
            <w:r w:rsidRPr="00DC73ED">
              <w:rPr>
                <w:rFonts w:ascii="Times New Roman" w:eastAsiaTheme="minorEastAsia" w:hAnsi="Times New Roman" w:cs="Times New Roman" w:hint="eastAsia"/>
                <w:sz w:val="24"/>
                <w:szCs w:val="24"/>
              </w:rPr>
              <w:t>he location of the report.</w:t>
            </w:r>
          </w:p>
          <w:p w:rsidR="002A1CE4" w:rsidRDefault="002A1CE4" w:rsidP="002A1CE4">
            <w:pPr>
              <w:spacing w:after="120"/>
              <w:rPr>
                <w:rFonts w:ascii="Times New Roman" w:eastAsiaTheme="minorEastAsia" w:hAnsi="Times New Roman" w:cs="Times New Roman"/>
                <w:b/>
                <w:sz w:val="24"/>
                <w:szCs w:val="24"/>
              </w:rPr>
            </w:pPr>
            <w:r w:rsidRPr="00DC73ED">
              <w:rPr>
                <w:rFonts w:ascii="Times New Roman" w:eastAsiaTheme="minorEastAsia" w:hAnsi="Times New Roman" w:cs="Times New Roman" w:hint="eastAsia"/>
                <w:b/>
                <w:sz w:val="24"/>
                <w:szCs w:val="24"/>
              </w:rPr>
              <w:t>File Name</w:t>
            </w:r>
          </w:p>
          <w:p w:rsidR="002A1CE4" w:rsidRDefault="002A1CE4" w:rsidP="002A1CE4">
            <w:pPr>
              <w:spacing w:after="120"/>
              <w:rPr>
                <w:rFonts w:ascii="Times New Roman" w:eastAsiaTheme="minorEastAsia" w:hAnsi="Times New Roman" w:cs="Times New Roman"/>
                <w:sz w:val="24"/>
                <w:szCs w:val="24"/>
              </w:rPr>
            </w:pPr>
            <w:r w:rsidRPr="00DC73ED">
              <w:rPr>
                <w:rFonts w:ascii="Times New Roman" w:eastAsiaTheme="minorEastAsia" w:hAnsi="Times New Roman" w:cs="Times New Roman"/>
                <w:sz w:val="24"/>
                <w:szCs w:val="24"/>
              </w:rPr>
              <w:t>T</w:t>
            </w:r>
            <w:r w:rsidRPr="00DC73ED">
              <w:rPr>
                <w:rFonts w:ascii="Times New Roman" w:eastAsiaTheme="minorEastAsia" w:hAnsi="Times New Roman" w:cs="Times New Roman" w:hint="eastAsia"/>
                <w:sz w:val="24"/>
                <w:szCs w:val="24"/>
              </w:rPr>
              <w:t>he filename of the report.</w:t>
            </w:r>
            <w:r>
              <w:rPr>
                <w:rFonts w:ascii="Times New Roman" w:eastAsiaTheme="minorEastAsia" w:hAnsi="Times New Roman" w:cs="Times New Roman" w:hint="eastAsia"/>
                <w:sz w:val="24"/>
                <w:szCs w:val="24"/>
              </w:rPr>
              <w:t>.</w:t>
            </w:r>
          </w:p>
          <w:p w:rsidR="002A1CE4" w:rsidRDefault="002A1CE4" w:rsidP="002A1CE4">
            <w:pPr>
              <w:spacing w:after="120"/>
              <w:rPr>
                <w:rFonts w:ascii="Times New Roman" w:eastAsiaTheme="minorEastAsia" w:hAnsi="Times New Roman" w:cs="Times New Roman"/>
                <w:sz w:val="24"/>
                <w:szCs w:val="24"/>
              </w:rPr>
            </w:pPr>
          </w:p>
          <w:p w:rsidR="002A1CE4" w:rsidRDefault="002A1CE4" w:rsidP="002A1CE4">
            <w:pPr>
              <w:spacing w:after="120"/>
              <w:rPr>
                <w:rFonts w:ascii="Times New Roman" w:eastAsiaTheme="minorEastAsia" w:hAnsi="Times New Roman" w:cs="Times New Roman"/>
                <w:sz w:val="24"/>
                <w:szCs w:val="24"/>
              </w:rPr>
            </w:pPr>
            <w:r w:rsidRPr="00B02450">
              <w:rPr>
                <w:rFonts w:ascii="Times New Roman" w:eastAsiaTheme="minorEastAsia" w:hAnsi="Times New Roman" w:cs="Times New Roman"/>
                <w:sz w:val="24"/>
                <w:szCs w:val="24"/>
              </w:rPr>
              <w:t>The automatic report will be done in several minutes.</w:t>
            </w:r>
          </w:p>
          <w:p w:rsidR="00AC40F9" w:rsidRPr="00DC73ED" w:rsidRDefault="00AC40F9" w:rsidP="002A1CE4">
            <w:pPr>
              <w:spacing w:after="120"/>
              <w:rPr>
                <w:rFonts w:ascii="Times New Roman" w:eastAsiaTheme="minorEastAsia" w:hAnsi="Times New Roman" w:cs="Times New Roman"/>
                <w:sz w:val="24"/>
                <w:szCs w:val="24"/>
              </w:rPr>
            </w:pPr>
          </w:p>
        </w:tc>
      </w:tr>
    </w:tbl>
    <w:p w:rsidR="002A1CE4" w:rsidRDefault="002A1CE4" w:rsidP="002A1CE4">
      <w:pPr>
        <w:rPr>
          <w:rFonts w:ascii="Times New Roman" w:eastAsiaTheme="minorEastAsia" w:hAnsi="Times New Roman" w:cs="Times New Roman"/>
          <w:sz w:val="24"/>
          <w:szCs w:val="24"/>
        </w:rPr>
        <w:sectPr w:rsidR="002A1CE4" w:rsidSect="00923ADE">
          <w:footerReference w:type="default" r:id="rId67"/>
          <w:pgSz w:w="11906" w:h="16838"/>
          <w:pgMar w:top="720" w:right="720" w:bottom="720" w:left="720" w:header="567" w:footer="567" w:gutter="0"/>
          <w:cols w:space="425"/>
          <w:docGrid w:linePitch="360"/>
        </w:sectPr>
      </w:pPr>
    </w:p>
    <w:p w:rsidR="00D8176A" w:rsidRPr="00BA4E43" w:rsidRDefault="00D8176A" w:rsidP="00A57A60">
      <w:pPr>
        <w:pStyle w:val="1"/>
        <w:spacing w:before="0" w:afterLines="50"/>
        <w:rPr>
          <w:rFonts w:ascii="Times New Roman" w:hAnsi="Times New Roman" w:cs="Times New Roman"/>
          <w:sz w:val="24"/>
          <w:szCs w:val="24"/>
        </w:rPr>
      </w:pPr>
      <w:bookmarkStart w:id="13" w:name="_Toc404357479"/>
      <w:r w:rsidRPr="00BA4E43">
        <w:rPr>
          <w:rFonts w:ascii="Times New Roman" w:hAnsi="Times New Roman" w:cs="Times New Roman"/>
          <w:sz w:val="24"/>
          <w:szCs w:val="24"/>
        </w:rPr>
        <w:lastRenderedPageBreak/>
        <w:t>Gate Wizard</w:t>
      </w:r>
      <w:bookmarkEnd w:id="13"/>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D8176A">
        <w:tc>
          <w:tcPr>
            <w:tcW w:w="10421" w:type="dxa"/>
            <w:gridSpan w:val="2"/>
            <w:tcBorders>
              <w:top w:val="single" w:sz="12" w:space="0" w:color="404040" w:themeColor="text1" w:themeTint="BF"/>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on </w:t>
            </w:r>
            <w:r w:rsidRPr="00BA4E43">
              <w:rPr>
                <w:rFonts w:ascii="Times New Roman" w:hAnsi="Times New Roman" w:cs="Times New Roman"/>
                <w:b/>
                <w:sz w:val="24"/>
                <w:szCs w:val="24"/>
              </w:rPr>
              <w:t>Gate Wizard</w:t>
            </w:r>
            <w:r w:rsidRPr="00BA4E43">
              <w:rPr>
                <w:rFonts w:ascii="Times New Roman" w:hAnsi="Times New Roman" w:cs="Times New Roman"/>
                <w:sz w:val="24"/>
                <w:szCs w:val="24"/>
              </w:rPr>
              <w:t xml:space="preserve"> in the ribbon. There will be a dialog popping up for users to set the </w:t>
            </w:r>
            <w:r w:rsidR="001C64AB" w:rsidRPr="00BA4E43">
              <w:rPr>
                <w:rFonts w:ascii="Times New Roman" w:hAnsi="Times New Roman" w:cs="Times New Roman"/>
                <w:sz w:val="24"/>
                <w:szCs w:val="24"/>
              </w:rPr>
              <w:t>gate</w:t>
            </w:r>
            <w:r w:rsidR="001C64AB">
              <w:rPr>
                <w:rFonts w:ascii="Times New Roman" w:eastAsiaTheme="minorEastAsia" w:hAnsi="Times New Roman" w:cs="Times New Roman" w:hint="eastAsia"/>
                <w:sz w:val="24"/>
                <w:szCs w:val="24"/>
              </w:rPr>
              <w:t xml:space="preserve"> </w:t>
            </w:r>
            <w:r w:rsidRPr="00BA4E43">
              <w:rPr>
                <w:rFonts w:ascii="Times New Roman" w:hAnsi="Times New Roman" w:cs="Times New Roman"/>
                <w:sz w:val="24"/>
                <w:szCs w:val="24"/>
              </w:rPr>
              <w:t>types and other related parameters.</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5530" w:type="dxa"/>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96000" cy="4297494"/>
                  <wp:effectExtent l="19050" t="0" r="9150" b="0"/>
                  <wp:docPr id="61" name="圖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cstate="print"/>
                          <a:srcRect/>
                          <a:stretch>
                            <a:fillRect/>
                          </a:stretch>
                        </pic:blipFill>
                        <pic:spPr bwMode="auto">
                          <a:xfrm>
                            <a:off x="0" y="0"/>
                            <a:ext cx="3096000" cy="4297494"/>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 xml:space="preserve">NX EasyFill Advanced </w:t>
            </w:r>
            <w:r w:rsidRPr="00BA4E43">
              <w:rPr>
                <w:rFonts w:ascii="Times New Roman" w:hAnsi="Times New Roman" w:cs="Times New Roman"/>
                <w:sz w:val="24"/>
                <w:szCs w:val="24"/>
              </w:rPr>
              <w:t>supports various gate types: Pin Gate, Sprue Gate, Edge Gate, Fan Gate, Lapped Edge Gate, Tunnel Gate, Cashew Gate, Tunnel Gate With Ejector Pin, and Cashew Gate With Ejector Pin.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Each gate can be set to Cold Runner Gate or Hot Runner Gate. Following are the step-by-step procedures for setting each gate:</w:t>
            </w:r>
          </w:p>
          <w:p w:rsidR="00D8176A" w:rsidRPr="00BA4E43" w:rsidRDefault="00D8176A" w:rsidP="00D8176A">
            <w:pPr>
              <w:spacing w:after="120" w:line="312" w:lineRule="auto"/>
              <w:rPr>
                <w:rFonts w:ascii="Times New Roman" w:hAnsi="Times New Roman" w:cs="Times New Roman"/>
                <w:sz w:val="24"/>
                <w:szCs w:val="24"/>
              </w:rPr>
            </w:pPr>
          </w:p>
        </w:tc>
      </w:tr>
    </w:tbl>
    <w:p w:rsidR="00517B1F" w:rsidRDefault="00517B1F">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D31F53">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sz w:val="24"/>
                <w:szCs w:val="24"/>
              </w:rPr>
              <w:lastRenderedPageBreak/>
              <w:br w:type="page"/>
            </w:r>
            <w:r w:rsidRPr="00BA4E43">
              <w:rPr>
                <w:rFonts w:ascii="Times New Roman" w:hAnsi="Times New Roman" w:cs="Times New Roman"/>
                <w:noProof/>
                <w:sz w:val="24"/>
                <w:szCs w:val="24"/>
              </w:rPr>
              <w:drawing>
                <wp:inline distT="0" distB="0" distL="0" distR="0">
                  <wp:extent cx="2952750" cy="2066925"/>
                  <wp:effectExtent l="19050" t="0" r="0" b="0"/>
                  <wp:docPr id="183"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cstate="print"/>
                          <a:srcRect/>
                          <a:stretch>
                            <a:fillRect/>
                          </a:stretch>
                        </pic:blipFill>
                        <pic:spPr bwMode="auto">
                          <a:xfrm>
                            <a:off x="0" y="0"/>
                            <a:ext cx="2952750" cy="20669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673272" cy="1643916"/>
                  <wp:effectExtent l="19050" t="0" r="3128" b="0"/>
                  <wp:docPr id="184" name="圖片 5" descr="MWSnap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MWSnap085"/>
                          <pic:cNvPicPr>
                            <a:picLocks noChangeAspect="1" noChangeArrowheads="1"/>
                          </pic:cNvPicPr>
                        </pic:nvPicPr>
                        <pic:blipFill>
                          <a:blip r:embed="rId70" cstate="print"/>
                          <a:srcRect/>
                          <a:stretch>
                            <a:fillRect/>
                          </a:stretch>
                        </pic:blipFill>
                        <pic:spPr bwMode="auto">
                          <a:xfrm>
                            <a:off x="0" y="0"/>
                            <a:ext cx="1676847" cy="1647428"/>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Pin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1: Select </w:t>
            </w:r>
            <w:r w:rsidR="006244F0" w:rsidRPr="006244F0">
              <w:rPr>
                <w:rFonts w:ascii="Times New Roman" w:hAnsi="Times New Roman" w:cs="Times New Roman"/>
                <w:b/>
                <w:sz w:val="24"/>
                <w:szCs w:val="24"/>
              </w:rPr>
              <w:t>Pin Gate</w:t>
            </w:r>
            <w:r w:rsidRPr="00BA4E43">
              <w:rPr>
                <w:rFonts w:ascii="Times New Roman" w:hAnsi="Times New Roman" w:cs="Times New Roman"/>
                <w:sz w:val="24"/>
                <w:szCs w:val="24"/>
              </w:rPr>
              <w:t>.</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85" name="圖片 6"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Pr="00BA4E43">
              <w:rPr>
                <w:rFonts w:ascii="Times New Roman" w:hAnsi="Times New Roman" w:cs="Times New Roman"/>
                <w:sz w:val="24"/>
                <w:szCs w:val="24"/>
              </w:rPr>
              <w:t xml:space="preserve"> select the point on model surface as the gat</w:t>
            </w:r>
            <w:r w:rsidR="001A323F">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left. Set related parameters, such as diameter of cross-section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31F53">
        <w:tc>
          <w:tcPr>
            <w:tcW w:w="5530" w:type="dxa"/>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52750" cy="2066925"/>
                  <wp:effectExtent l="19050" t="0" r="0" b="0"/>
                  <wp:docPr id="4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cstate="print"/>
                          <a:srcRect/>
                          <a:stretch>
                            <a:fillRect/>
                          </a:stretch>
                        </pic:blipFill>
                        <pic:spPr bwMode="auto">
                          <a:xfrm>
                            <a:off x="0" y="0"/>
                            <a:ext cx="2952750" cy="20669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659624" cy="2021597"/>
                  <wp:effectExtent l="19050" t="0" r="0" b="0"/>
                  <wp:docPr id="186" name="圖片 8" descr="MWSnap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MWSnap087"/>
                          <pic:cNvPicPr>
                            <a:picLocks noChangeAspect="1" noChangeArrowheads="1"/>
                          </pic:cNvPicPr>
                        </pic:nvPicPr>
                        <pic:blipFill>
                          <a:blip r:embed="rId73" cstate="print"/>
                          <a:srcRect/>
                          <a:stretch>
                            <a:fillRect/>
                          </a:stretch>
                        </pic:blipFill>
                        <pic:spPr bwMode="auto">
                          <a:xfrm>
                            <a:off x="0" y="0"/>
                            <a:ext cx="1659346" cy="2021258"/>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Sprue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Sprue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9" name="圖片 9"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 xml:space="preserve">select the face or point on model surface as the </w:t>
            </w:r>
            <w:r w:rsidR="001A323F" w:rsidRPr="00BA4E43">
              <w:rPr>
                <w:rFonts w:ascii="Times New Roman" w:hAnsi="Times New Roman" w:cs="Times New Roman"/>
                <w:sz w:val="24"/>
                <w:szCs w:val="24"/>
              </w:rPr>
              <w:t>gat</w:t>
            </w:r>
            <w:r w:rsidR="001A323F">
              <w:rPr>
                <w:rFonts w:ascii="Times New Roman" w:eastAsiaTheme="minorEastAsia" w:hAnsi="Times New Roman" w:cs="Times New Roman" w:hint="eastAsia"/>
                <w:sz w:val="24"/>
                <w:szCs w:val="24"/>
              </w:rPr>
              <w:t>ing</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diameter of cross-section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D31F53">
        <w:tc>
          <w:tcPr>
            <w:tcW w:w="5530" w:type="dxa"/>
            <w:tcBorders>
              <w:top w:val="nil"/>
              <w:left w:val="nil"/>
              <w:bottom w:val="single" w:sz="4" w:space="0" w:color="A6A6A6" w:themeColor="background1" w:themeShade="A6"/>
              <w:right w:val="nil"/>
            </w:tcBorders>
            <w:vAlign w:val="center"/>
          </w:tcPr>
          <w:p w:rsidR="00D31F53" w:rsidRDefault="00D31F53"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52750" cy="2752725"/>
                  <wp:effectExtent l="19050" t="0" r="0" b="0"/>
                  <wp:docPr id="44"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cstate="print"/>
                          <a:srcRect/>
                          <a:stretch>
                            <a:fillRect/>
                          </a:stretch>
                        </pic:blipFill>
                        <pic:spPr bwMode="auto">
                          <a:xfrm>
                            <a:off x="0" y="0"/>
                            <a:ext cx="2952750" cy="27527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428875" cy="2705100"/>
                  <wp:effectExtent l="19050" t="0" r="9525" b="0"/>
                  <wp:docPr id="187" name="圖片 11" descr="MWSnap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MWSnap088"/>
                          <pic:cNvPicPr>
                            <a:picLocks noChangeAspect="1" noChangeArrowheads="1"/>
                          </pic:cNvPicPr>
                        </pic:nvPicPr>
                        <pic:blipFill>
                          <a:blip r:embed="rId75" cstate="print"/>
                          <a:srcRect l="33554" t="18198" b="3180"/>
                          <a:stretch>
                            <a:fillRect/>
                          </a:stretch>
                        </pic:blipFill>
                        <pic:spPr bwMode="auto">
                          <a:xfrm>
                            <a:off x="0" y="0"/>
                            <a:ext cx="2428875" cy="2705100"/>
                          </a:xfrm>
                          <a:prstGeom prst="rect">
                            <a:avLst/>
                          </a:prstGeom>
                          <a:noFill/>
                          <a:ln w="9525">
                            <a:noFill/>
                            <a:miter lim="800000"/>
                            <a:headEnd/>
                            <a:tailEnd/>
                          </a:ln>
                        </pic:spPr>
                      </pic:pic>
                    </a:graphicData>
                  </a:graphic>
                </wp:inline>
              </w:drawing>
            </w:r>
          </w:p>
          <w:p w:rsidR="00D8176A" w:rsidRDefault="00D8176A" w:rsidP="00D8176A">
            <w:pPr>
              <w:spacing w:after="120" w:line="312" w:lineRule="auto"/>
              <w:jc w:val="center"/>
              <w:rPr>
                <w:rFonts w:ascii="Times New Roman" w:hAnsi="Times New Roman" w:cs="Times New Roman"/>
                <w:sz w:val="24"/>
                <w:szCs w:val="24"/>
              </w:rPr>
            </w:pPr>
          </w:p>
          <w:p w:rsidR="00D31F53" w:rsidRDefault="00D31F53" w:rsidP="00D31F53">
            <w:pPr>
              <w:spacing w:after="120" w:line="312" w:lineRule="auto"/>
              <w:rPr>
                <w:rFonts w:ascii="Times New Roman" w:hAnsi="Times New Roman" w:cs="Times New Roman"/>
                <w:sz w:val="24"/>
                <w:szCs w:val="24"/>
              </w:rPr>
            </w:pPr>
          </w:p>
          <w:p w:rsidR="00D31F53" w:rsidRPr="00BA4E43" w:rsidRDefault="00D31F53" w:rsidP="00D31F53">
            <w:pPr>
              <w:spacing w:after="120" w:line="312" w:lineRule="auto"/>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Edge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Edge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88" name="圖片 12"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1A323F">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the width and length of cross-section, orientation vector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p w:rsidR="00D31F53" w:rsidRDefault="00D31F53">
      <w:pPr>
        <w:widowControl/>
      </w:pPr>
      <w:r>
        <w:br w:type="page"/>
      </w:r>
    </w:p>
    <w:p w:rsidR="00D31F53" w:rsidRDefault="00D31F53"/>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D31F53">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52750" cy="2752725"/>
                  <wp:effectExtent l="19050" t="0" r="0" b="0"/>
                  <wp:docPr id="45"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6" cstate="print"/>
                          <a:srcRect/>
                          <a:stretch>
                            <a:fillRect/>
                          </a:stretch>
                        </pic:blipFill>
                        <pic:spPr bwMode="auto">
                          <a:xfrm>
                            <a:off x="0" y="0"/>
                            <a:ext cx="2952750" cy="27527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752725" cy="2686050"/>
                  <wp:effectExtent l="19050" t="0" r="9525" b="0"/>
                  <wp:docPr id="190" name="圖片 16" descr="MWSnap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MWSnap093"/>
                          <pic:cNvPicPr>
                            <a:picLocks noChangeAspect="1" noChangeArrowheads="1"/>
                          </pic:cNvPicPr>
                        </pic:nvPicPr>
                        <pic:blipFill>
                          <a:blip r:embed="rId77" cstate="print"/>
                          <a:srcRect l="9966" t="8397" r="41216" b="37785"/>
                          <a:stretch>
                            <a:fillRect/>
                          </a:stretch>
                        </pic:blipFill>
                        <pic:spPr bwMode="auto">
                          <a:xfrm>
                            <a:off x="0" y="0"/>
                            <a:ext cx="2752725" cy="26860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Fan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Fan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91" name="圖片 17"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1A323F">
              <w:rPr>
                <w:rFonts w:ascii="Times New Roman" w:eastAsiaTheme="minorEastAsia" w:hAnsi="Times New Roman" w:cs="Times New Roman" w:hint="eastAsia"/>
                <w:sz w:val="24"/>
                <w:szCs w:val="24"/>
              </w:rPr>
              <w:t xml:space="preserve">ing </w:t>
            </w:r>
            <w:r w:rsidRPr="00BA4E43">
              <w:rPr>
                <w:rFonts w:ascii="Times New Roman" w:hAnsi="Times New Roman" w:cs="Times New Roman"/>
                <w:sz w:val="24"/>
                <w:szCs w:val="24"/>
              </w:rPr>
              <w:t>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the width and length of cross-section, orientation vector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517B1F">
        <w:tc>
          <w:tcPr>
            <w:tcW w:w="10421" w:type="dxa"/>
            <w:gridSpan w:val="2"/>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While selecting </w:t>
            </w:r>
            <w:r w:rsidR="001A323F">
              <w:rPr>
                <w:rFonts w:ascii="Times New Roman" w:eastAsiaTheme="minorEastAsia" w:hAnsi="Times New Roman" w:cs="Times New Roman" w:hint="eastAsia"/>
                <w:sz w:val="24"/>
                <w:szCs w:val="24"/>
              </w:rPr>
              <w:t>Fan</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Gate</w:t>
            </w:r>
            <w:r w:rsidR="001A323F">
              <w:rPr>
                <w:rFonts w:ascii="Times New Roman" w:eastAsiaTheme="minorEastAsia" w:hAnsi="Times New Roman" w:cs="Times New Roman" w:hint="eastAsia"/>
                <w:sz w:val="24"/>
                <w:szCs w:val="24"/>
              </w:rPr>
              <w:t>,</w:t>
            </w:r>
            <w:r w:rsidRPr="00BA4E43">
              <w:rPr>
                <w:rFonts w:ascii="Times New Roman" w:hAnsi="Times New Roman" w:cs="Times New Roman"/>
                <w:sz w:val="24"/>
                <w:szCs w:val="24"/>
              </w:rPr>
              <w:t xml:space="preserve"> there is an additional option, </w:t>
            </w:r>
            <w:r w:rsidR="006244F0" w:rsidRPr="006244F0">
              <w:rPr>
                <w:rFonts w:ascii="Times New Roman" w:eastAsiaTheme="minorEastAsia" w:hAnsi="Times New Roman" w:cs="Times New Roman"/>
                <w:b/>
                <w:sz w:val="24"/>
                <w:szCs w:val="24"/>
              </w:rPr>
              <w:t>T</w:t>
            </w:r>
            <w:r w:rsidR="006244F0" w:rsidRPr="006244F0">
              <w:rPr>
                <w:rFonts w:ascii="Times New Roman" w:hAnsi="Times New Roman" w:cs="Times New Roman"/>
                <w:b/>
                <w:sz w:val="24"/>
                <w:szCs w:val="24"/>
              </w:rPr>
              <w:t xml:space="preserve">o </w:t>
            </w:r>
            <w:r w:rsidR="006244F0" w:rsidRPr="006244F0">
              <w:rPr>
                <w:rFonts w:ascii="Times New Roman" w:eastAsiaTheme="minorEastAsia" w:hAnsi="Times New Roman" w:cs="Times New Roman"/>
                <w:b/>
                <w:sz w:val="24"/>
                <w:szCs w:val="24"/>
              </w:rPr>
              <w:t>N</w:t>
            </w:r>
            <w:r w:rsidR="006244F0" w:rsidRPr="006244F0">
              <w:rPr>
                <w:rFonts w:ascii="Times New Roman" w:hAnsi="Times New Roman" w:cs="Times New Roman"/>
                <w:b/>
                <w:sz w:val="24"/>
                <w:szCs w:val="24"/>
              </w:rPr>
              <w:t xml:space="preserve">earest </w:t>
            </w:r>
            <w:r w:rsidR="006244F0" w:rsidRPr="006244F0">
              <w:rPr>
                <w:rFonts w:ascii="Times New Roman" w:eastAsiaTheme="minorEastAsia" w:hAnsi="Times New Roman" w:cs="Times New Roman"/>
                <w:b/>
                <w:sz w:val="24"/>
                <w:szCs w:val="24"/>
              </w:rPr>
              <w:t>E</w:t>
            </w:r>
            <w:r w:rsidR="006244F0" w:rsidRPr="006244F0">
              <w:rPr>
                <w:rFonts w:ascii="Times New Roman" w:hAnsi="Times New Roman" w:cs="Times New Roman"/>
                <w:b/>
                <w:sz w:val="24"/>
                <w:szCs w:val="24"/>
              </w:rPr>
              <w:t>dge</w:t>
            </w:r>
            <w:r w:rsidRPr="00BA4E43">
              <w:rPr>
                <w:rFonts w:ascii="Times New Roman" w:hAnsi="Times New Roman" w:cs="Times New Roman"/>
                <w:sz w:val="24"/>
                <w:szCs w:val="24"/>
              </w:rPr>
              <w:t>, shown at the bottom of setting panel.</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Check </w:t>
            </w:r>
            <w:r w:rsidRPr="00BA4E43">
              <w:rPr>
                <w:rFonts w:ascii="Times New Roman" w:hAnsi="Times New Roman" w:cs="Times New Roman"/>
                <w:b/>
                <w:noProof/>
                <w:sz w:val="24"/>
                <w:szCs w:val="24"/>
              </w:rPr>
              <w:t xml:space="preserve">To </w:t>
            </w:r>
            <w:r w:rsidR="001A323F">
              <w:rPr>
                <w:rFonts w:ascii="Times New Roman" w:eastAsiaTheme="minorEastAsia" w:hAnsi="Times New Roman" w:cs="Times New Roman" w:hint="eastAsia"/>
                <w:b/>
                <w:noProof/>
                <w:sz w:val="24"/>
                <w:szCs w:val="24"/>
              </w:rPr>
              <w:t>N</w:t>
            </w:r>
            <w:r w:rsidRPr="00BA4E43">
              <w:rPr>
                <w:rFonts w:ascii="Times New Roman" w:hAnsi="Times New Roman" w:cs="Times New Roman"/>
                <w:b/>
                <w:noProof/>
                <w:sz w:val="24"/>
                <w:szCs w:val="24"/>
              </w:rPr>
              <w:t xml:space="preserve">earest </w:t>
            </w:r>
            <w:r w:rsidR="001A323F" w:rsidRPr="001A323F">
              <w:rPr>
                <w:rFonts w:ascii="Times New Roman" w:eastAsiaTheme="minorEastAsia" w:hAnsi="Times New Roman" w:cs="Times New Roman" w:hint="eastAsia"/>
                <w:b/>
                <w:sz w:val="24"/>
                <w:szCs w:val="24"/>
              </w:rPr>
              <w:t>E</w:t>
            </w:r>
            <w:r w:rsidR="001A323F" w:rsidRPr="001A323F">
              <w:rPr>
                <w:rFonts w:ascii="Times New Roman" w:hAnsi="Times New Roman" w:cs="Times New Roman"/>
                <w:b/>
                <w:sz w:val="24"/>
                <w:szCs w:val="24"/>
              </w:rPr>
              <w:t>dge</w:t>
            </w:r>
            <w:r w:rsidRPr="00BA4E43">
              <w:rPr>
                <w:rFonts w:ascii="Times New Roman" w:hAnsi="Times New Roman" w:cs="Times New Roman"/>
                <w:sz w:val="24"/>
                <w:szCs w:val="24"/>
              </w:rPr>
              <w:t>, and the gate will automatically move to the nearest edge from the location you selected.</w:t>
            </w:r>
          </w:p>
          <w:p w:rsidR="00D8176A" w:rsidRPr="00BA4E43" w:rsidRDefault="00D8176A" w:rsidP="00D8176A">
            <w:pPr>
              <w:spacing w:after="120" w:line="312" w:lineRule="auto"/>
              <w:rPr>
                <w:rFonts w:ascii="Times New Roman" w:hAnsi="Times New Roman" w:cs="Times New Roman"/>
                <w:sz w:val="24"/>
                <w:szCs w:val="24"/>
              </w:rPr>
            </w:pPr>
          </w:p>
        </w:tc>
      </w:tr>
    </w:tbl>
    <w:p w:rsidR="00517B1F" w:rsidRDefault="00517B1F">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517B1F">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52750" cy="2543175"/>
                  <wp:effectExtent l="19050" t="0" r="0" b="0"/>
                  <wp:docPr id="19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8" cstate="print"/>
                          <a:srcRect/>
                          <a:stretch>
                            <a:fillRect/>
                          </a:stretch>
                        </pic:blipFill>
                        <pic:spPr bwMode="auto">
                          <a:xfrm>
                            <a:off x="0" y="0"/>
                            <a:ext cx="2952750" cy="25431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619375" cy="2686050"/>
                  <wp:effectExtent l="19050" t="0" r="9525" b="0"/>
                  <wp:docPr id="20" name="圖片 20" descr="MWSnap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0" descr="MWSnap095"/>
                          <pic:cNvPicPr>
                            <a:picLocks noChangeAspect="1" noChangeArrowheads="1"/>
                          </pic:cNvPicPr>
                        </pic:nvPicPr>
                        <pic:blipFill>
                          <a:blip r:embed="rId79" cstate="print"/>
                          <a:srcRect l="24242" t="5714" r="11655" b="27142"/>
                          <a:stretch>
                            <a:fillRect/>
                          </a:stretch>
                        </pic:blipFill>
                        <pic:spPr bwMode="auto">
                          <a:xfrm>
                            <a:off x="0" y="0"/>
                            <a:ext cx="2619375" cy="26860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Lapped Edge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Lapped Edge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93" name="圖片 21"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1A323F">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the width and length of cross-section, orientation vector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517B1F">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52750" cy="2790825"/>
                  <wp:effectExtent l="19050" t="0" r="0" b="0"/>
                  <wp:docPr id="55"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0" cstate="print"/>
                          <a:srcRect/>
                          <a:stretch>
                            <a:fillRect/>
                          </a:stretch>
                        </pic:blipFill>
                        <pic:spPr bwMode="auto">
                          <a:xfrm>
                            <a:off x="0" y="0"/>
                            <a:ext cx="2952750" cy="27908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524125" cy="2590800"/>
                  <wp:effectExtent l="19050" t="0" r="9525" b="0"/>
                  <wp:docPr id="194" name="圖片 23" descr="MWSnap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MWSnap097"/>
                          <pic:cNvPicPr>
                            <a:picLocks noChangeAspect="1" noChangeArrowheads="1"/>
                          </pic:cNvPicPr>
                        </pic:nvPicPr>
                        <pic:blipFill>
                          <a:blip r:embed="rId81" cstate="print"/>
                          <a:srcRect/>
                          <a:stretch>
                            <a:fillRect/>
                          </a:stretch>
                        </pic:blipFill>
                        <pic:spPr bwMode="auto">
                          <a:xfrm>
                            <a:off x="0" y="0"/>
                            <a:ext cx="2524125" cy="25908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Tunnel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Tunnel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95" name="圖片 24"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1A323F">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diameter of cross-section, orientation vector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r>
        <w:br w:type="page"/>
      </w:r>
    </w:p>
    <w:tbl>
      <w:tblPr>
        <w:tblStyle w:val="a8"/>
        <w:tblW w:w="0" w:type="auto"/>
        <w:tblBorders>
          <w:top w:val="none" w:sz="0" w:space="0" w:color="auto"/>
          <w:left w:val="none" w:sz="0" w:space="0" w:color="auto"/>
          <w:bottom w:val="single" w:sz="4" w:space="0" w:color="A6A6A6" w:themeColor="background1" w:themeShade="A6"/>
          <w:right w:val="none" w:sz="0" w:space="0" w:color="auto"/>
          <w:insideH w:val="none" w:sz="0" w:space="0" w:color="auto"/>
          <w:insideV w:val="none" w:sz="0" w:space="0" w:color="auto"/>
        </w:tblBorders>
        <w:tblLayout w:type="fixed"/>
        <w:tblLook w:val="04A0"/>
      </w:tblPr>
      <w:tblGrid>
        <w:gridCol w:w="5530"/>
        <w:gridCol w:w="4891"/>
      </w:tblGrid>
      <w:tr w:rsidR="00D8176A" w:rsidRPr="00BA4E43" w:rsidTr="00D31F53">
        <w:tc>
          <w:tcPr>
            <w:tcW w:w="5530" w:type="dxa"/>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52750" cy="3019425"/>
                  <wp:effectExtent l="19050" t="0" r="0" b="0"/>
                  <wp:docPr id="54"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2" cstate="print"/>
                          <a:srcRect/>
                          <a:stretch>
                            <a:fillRect/>
                          </a:stretch>
                        </pic:blipFill>
                        <pic:spPr bwMode="auto">
                          <a:xfrm>
                            <a:off x="0" y="0"/>
                            <a:ext cx="2952750" cy="30194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657475" cy="2466975"/>
                  <wp:effectExtent l="19050" t="0" r="9525" b="0"/>
                  <wp:docPr id="26" name="圖片 25" descr="MWSnap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MWSnap099"/>
                          <pic:cNvPicPr>
                            <a:picLocks noChangeAspect="1" noChangeArrowheads="1"/>
                          </pic:cNvPicPr>
                        </pic:nvPicPr>
                        <pic:blipFill>
                          <a:blip r:embed="rId83" cstate="print"/>
                          <a:srcRect/>
                          <a:stretch>
                            <a:fillRect/>
                          </a:stretch>
                        </pic:blipFill>
                        <pic:spPr bwMode="auto">
                          <a:xfrm>
                            <a:off x="0" y="0"/>
                            <a:ext cx="2657475" cy="24669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The cross-section can be designed as circular or rectangular by clicking </w:t>
            </w:r>
            <w:r w:rsidR="006244F0" w:rsidRPr="006244F0">
              <w:rPr>
                <w:rFonts w:ascii="Times New Roman" w:hAnsi="Times New Roman" w:cs="Times New Roman"/>
                <w:b/>
                <w:sz w:val="24"/>
                <w:szCs w:val="24"/>
              </w:rPr>
              <w:t>Type</w:t>
            </w:r>
            <w:r w:rsidRPr="00BA4E43">
              <w:rPr>
                <w:rFonts w:ascii="Times New Roman" w:hAnsi="Times New Roman" w:cs="Times New Roman"/>
                <w:sz w:val="24"/>
                <w:szCs w:val="24"/>
              </w:rPr>
              <w:t xml:space="preserve"> drop down menu shown in the setting panel. Set </w:t>
            </w:r>
            <w:r w:rsidR="001A323F">
              <w:rPr>
                <w:rFonts w:ascii="Times New Roman" w:eastAsiaTheme="minorEastAsia" w:hAnsi="Times New Roman" w:cs="Times New Roman" w:hint="eastAsia"/>
                <w:sz w:val="24"/>
                <w:szCs w:val="24"/>
              </w:rPr>
              <w:t>corresponding</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parameters, such as dimensions of cross-section, orientation vector and gate length as in circular type.</w:t>
            </w:r>
          </w:p>
          <w:p w:rsidR="00D8176A" w:rsidRPr="00BA4E43" w:rsidRDefault="00D8176A" w:rsidP="00D8176A">
            <w:pPr>
              <w:spacing w:after="120" w:line="312" w:lineRule="auto"/>
              <w:rPr>
                <w:rFonts w:ascii="Times New Roman" w:hAnsi="Times New Roman" w:cs="Times New Roman"/>
                <w:sz w:val="24"/>
                <w:szCs w:val="24"/>
              </w:rPr>
            </w:pPr>
          </w:p>
        </w:tc>
      </w:tr>
    </w:tbl>
    <w:p w:rsidR="00517B1F" w:rsidRDefault="00517B1F">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517B1F">
        <w:tc>
          <w:tcPr>
            <w:tcW w:w="5530" w:type="dxa"/>
            <w:tcBorders>
              <w:top w:val="nil"/>
              <w:left w:val="nil"/>
              <w:bottom w:val="single" w:sz="4" w:space="0" w:color="A6A6A6" w:themeColor="background1" w:themeShade="A6"/>
              <w:right w:val="nil"/>
            </w:tcBorders>
            <w:vAlign w:val="center"/>
          </w:tcPr>
          <w:p w:rsidR="00D8176A" w:rsidRPr="00BA4E43" w:rsidRDefault="00517B1F" w:rsidP="00D8176A">
            <w:pPr>
              <w:spacing w:after="120" w:line="312" w:lineRule="auto"/>
              <w:jc w:val="center"/>
              <w:rPr>
                <w:rFonts w:ascii="Times New Roman" w:hAnsi="Times New Roman" w:cs="Times New Roman"/>
                <w:sz w:val="24"/>
                <w:szCs w:val="24"/>
              </w:rPr>
            </w:pPr>
            <w:r>
              <w:lastRenderedPageBreak/>
              <w:br w:type="page"/>
            </w:r>
            <w:r w:rsidR="00D8176A" w:rsidRPr="00BA4E43">
              <w:rPr>
                <w:rFonts w:ascii="Times New Roman" w:hAnsi="Times New Roman" w:cs="Times New Roman"/>
                <w:noProof/>
                <w:sz w:val="24"/>
                <w:szCs w:val="24"/>
              </w:rPr>
              <w:drawing>
                <wp:inline distT="0" distB="0" distL="0" distR="0">
                  <wp:extent cx="2952750" cy="2790825"/>
                  <wp:effectExtent l="19050" t="0" r="0" b="0"/>
                  <wp:docPr id="51"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4" cstate="print"/>
                          <a:srcRect/>
                          <a:stretch>
                            <a:fillRect/>
                          </a:stretch>
                        </pic:blipFill>
                        <pic:spPr bwMode="auto">
                          <a:xfrm>
                            <a:off x="0" y="0"/>
                            <a:ext cx="2952750" cy="27908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438400" cy="2257425"/>
                  <wp:effectExtent l="19050" t="0" r="0" b="0"/>
                  <wp:docPr id="196" name="圖片 27" descr="MWSnap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7" descr="MWSnap101"/>
                          <pic:cNvPicPr>
                            <a:picLocks noChangeAspect="1" noChangeArrowheads="1"/>
                          </pic:cNvPicPr>
                        </pic:nvPicPr>
                        <pic:blipFill>
                          <a:blip r:embed="rId85" cstate="print"/>
                          <a:srcRect/>
                          <a:stretch>
                            <a:fillRect/>
                          </a:stretch>
                        </pic:blipFill>
                        <pic:spPr bwMode="auto">
                          <a:xfrm>
                            <a:off x="0" y="0"/>
                            <a:ext cx="2438400" cy="22574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Cashew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Cashew Gate.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29" name="圖片 29"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1A323F">
              <w:rPr>
                <w:rFonts w:ascii="Times New Roman" w:eastAsiaTheme="minorEastAsia" w:hAnsi="Times New Roman" w:cs="Times New Roman" w:hint="eastAsia"/>
                <w:sz w:val="24"/>
                <w:szCs w:val="24"/>
              </w:rPr>
              <w:t>and</w:t>
            </w:r>
            <w:r w:rsidR="001A323F"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1A323F">
              <w:rPr>
                <w:rFonts w:ascii="Times New Roman" w:eastAsiaTheme="minorEastAsia" w:hAnsi="Times New Roman" w:cs="Times New Roman" w:hint="eastAsia"/>
                <w:sz w:val="24"/>
                <w:szCs w:val="24"/>
              </w:rPr>
              <w:t xml:space="preserve">ing </w:t>
            </w:r>
            <w:r w:rsidRPr="00BA4E43">
              <w:rPr>
                <w:rFonts w:ascii="Times New Roman" w:hAnsi="Times New Roman" w:cs="Times New Roman"/>
                <w:sz w:val="24"/>
                <w:szCs w:val="24"/>
              </w:rPr>
              <w:t>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Set related parameters, such as the diameter of cross-section, orientation vector and gate length. After setting,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517B1F">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52750" cy="3019425"/>
                  <wp:effectExtent l="19050" t="0" r="0" b="0"/>
                  <wp:docPr id="52"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6" cstate="print"/>
                          <a:srcRect/>
                          <a:stretch>
                            <a:fillRect/>
                          </a:stretch>
                        </pic:blipFill>
                        <pic:spPr bwMode="auto">
                          <a:xfrm>
                            <a:off x="0" y="0"/>
                            <a:ext cx="2952750" cy="30194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505075" cy="2162175"/>
                  <wp:effectExtent l="19050" t="0" r="9525" b="0"/>
                  <wp:docPr id="31" name="圖片 29" descr="MWSnap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9" descr="MWSnap103"/>
                          <pic:cNvPicPr>
                            <a:picLocks noChangeAspect="1" noChangeArrowheads="1"/>
                          </pic:cNvPicPr>
                        </pic:nvPicPr>
                        <pic:blipFill>
                          <a:blip r:embed="rId87" cstate="print"/>
                          <a:srcRect/>
                          <a:stretch>
                            <a:fillRect/>
                          </a:stretch>
                        </pic:blipFill>
                        <pic:spPr bwMode="auto">
                          <a:xfrm>
                            <a:off x="0" y="0"/>
                            <a:ext cx="2505075" cy="21621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The cross-section can be designed as circular or rectangular by clicking </w:t>
            </w:r>
            <w:r w:rsidR="006244F0" w:rsidRPr="006244F0">
              <w:rPr>
                <w:rFonts w:ascii="Times New Roman" w:hAnsi="Times New Roman" w:cs="Times New Roman"/>
                <w:b/>
                <w:sz w:val="24"/>
                <w:szCs w:val="24"/>
              </w:rPr>
              <w:t>Type</w:t>
            </w:r>
            <w:r w:rsidRPr="00BA4E43">
              <w:rPr>
                <w:rFonts w:ascii="Times New Roman" w:hAnsi="Times New Roman" w:cs="Times New Roman"/>
                <w:sz w:val="24"/>
                <w:szCs w:val="24"/>
              </w:rPr>
              <w:t xml:space="preserve"> drop down menu shown in the setting panel. Set related parameters, such as dimensions of cross-section, orientation vector and gate length as in circular type.</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ayout w:type="fixed"/>
        <w:tblLook w:val="04A0"/>
      </w:tblPr>
      <w:tblGrid>
        <w:gridCol w:w="5530"/>
        <w:gridCol w:w="4891"/>
      </w:tblGrid>
      <w:tr w:rsidR="00D8176A" w:rsidRPr="00BA4E43" w:rsidTr="00D31F53">
        <w:tc>
          <w:tcPr>
            <w:tcW w:w="5530" w:type="dxa"/>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lastRenderedPageBreak/>
              <w:drawing>
                <wp:inline distT="0" distB="0" distL="0" distR="0">
                  <wp:extent cx="2952750" cy="4657725"/>
                  <wp:effectExtent l="19050" t="0" r="0" b="0"/>
                  <wp:docPr id="56"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8" cstate="print"/>
                          <a:srcRect/>
                          <a:stretch>
                            <a:fillRect/>
                          </a:stretch>
                        </pic:blipFill>
                        <pic:spPr bwMode="auto">
                          <a:xfrm>
                            <a:off x="0" y="0"/>
                            <a:ext cx="2952750" cy="46577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Tunnel Gate With Ejector Pin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Tunnel Gate With Ejector Pin.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33" name="圖片 33"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3"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9A78A0">
              <w:rPr>
                <w:rFonts w:ascii="Times New Roman" w:eastAsiaTheme="minorEastAsia" w:hAnsi="Times New Roman" w:cs="Times New Roman" w:hint="eastAsia"/>
                <w:sz w:val="24"/>
                <w:szCs w:val="24"/>
              </w:rPr>
              <w:t>and</w:t>
            </w:r>
            <w:r w:rsidR="009A78A0"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9A78A0">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There will be two parts of setting parameters. The top part is for Tunnel Gate setting; the bottom is for Ejector Pin setting. After setting related parameters,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752725" cy="2466975"/>
                  <wp:effectExtent l="19050" t="0" r="9525" b="0"/>
                  <wp:docPr id="34" name="圖片 32" descr="MWSnap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2" descr="MWSnap105"/>
                          <pic:cNvPicPr>
                            <a:picLocks noChangeAspect="1" noChangeArrowheads="1"/>
                          </pic:cNvPicPr>
                        </pic:nvPicPr>
                        <pic:blipFill>
                          <a:blip r:embed="rId89" cstate="print"/>
                          <a:srcRect/>
                          <a:stretch>
                            <a:fillRect/>
                          </a:stretch>
                        </pic:blipFill>
                        <pic:spPr bwMode="auto">
                          <a:xfrm>
                            <a:off x="0" y="0"/>
                            <a:ext cx="2752725" cy="24669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517B1F">
        <w:tc>
          <w:tcPr>
            <w:tcW w:w="5530" w:type="dxa"/>
            <w:tcBorders>
              <w:top w:val="nil"/>
              <w:left w:val="nil"/>
              <w:bottom w:val="single" w:sz="4" w:space="0" w:color="A6A6A6" w:themeColor="background1" w:themeShade="A6"/>
              <w:right w:val="nil"/>
            </w:tcBorders>
            <w:vAlign w:val="center"/>
          </w:tcPr>
          <w:p w:rsidR="00D8176A" w:rsidRPr="00BA4E43" w:rsidRDefault="00517B1F" w:rsidP="00D8176A">
            <w:pPr>
              <w:spacing w:after="120" w:line="312" w:lineRule="auto"/>
              <w:jc w:val="center"/>
              <w:rPr>
                <w:rFonts w:ascii="Times New Roman" w:hAnsi="Times New Roman" w:cs="Times New Roman"/>
                <w:sz w:val="24"/>
                <w:szCs w:val="24"/>
              </w:rPr>
            </w:pPr>
            <w:r>
              <w:br w:type="page"/>
            </w:r>
          </w:p>
          <w:p w:rsidR="00D8176A" w:rsidRPr="00BA4E43" w:rsidRDefault="00D8176A" w:rsidP="00696DAB">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790825" cy="1600200"/>
                  <wp:effectExtent l="19050" t="0" r="9525" b="0"/>
                  <wp:docPr id="57" name="圖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0" cstate="print"/>
                          <a:srcRect/>
                          <a:stretch>
                            <a:fillRect/>
                          </a:stretch>
                        </pic:blipFill>
                        <pic:spPr bwMode="auto">
                          <a:xfrm>
                            <a:off x="0" y="0"/>
                            <a:ext cx="2790825" cy="1600200"/>
                          </a:xfrm>
                          <a:prstGeom prst="rect">
                            <a:avLst/>
                          </a:prstGeom>
                          <a:noFill/>
                          <a:ln w="9525">
                            <a:noFill/>
                            <a:miter lim="800000"/>
                            <a:headEnd/>
                            <a:tailEnd/>
                          </a:ln>
                        </pic:spPr>
                      </pic:pic>
                    </a:graphicData>
                  </a:graphic>
                </wp:inline>
              </w:drawing>
            </w:r>
          </w:p>
        </w:tc>
        <w:tc>
          <w:tcPr>
            <w:tcW w:w="4891" w:type="dxa"/>
            <w:tcBorders>
              <w:top w:val="nil"/>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There are three types of ejector pin, Rectangular, Semicircular and U-shaped, for users to select from.</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31F53">
        <w:tc>
          <w:tcPr>
            <w:tcW w:w="5530" w:type="dxa"/>
            <w:tcBorders>
              <w:top w:val="nil"/>
              <w:left w:val="nil"/>
              <w:bottom w:val="single" w:sz="4" w:space="0" w:color="A6A6A6" w:themeColor="background1" w:themeShade="A6"/>
              <w:right w:val="nil"/>
            </w:tcBorders>
            <w:vAlign w:val="center"/>
          </w:tcPr>
          <w:p w:rsidR="00D8176A" w:rsidRPr="00BA4E43" w:rsidRDefault="00D31F53" w:rsidP="00D8176A">
            <w:pPr>
              <w:spacing w:after="120" w:line="312" w:lineRule="auto"/>
              <w:jc w:val="center"/>
              <w:rPr>
                <w:rFonts w:ascii="Times New Roman" w:hAnsi="Times New Roman" w:cs="Times New Roman"/>
                <w:sz w:val="24"/>
                <w:szCs w:val="24"/>
              </w:rPr>
            </w:pPr>
            <w:r>
              <w:lastRenderedPageBreak/>
              <w:br w:type="page"/>
            </w: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952750" cy="4657725"/>
                  <wp:effectExtent l="19050" t="0" r="0" b="0"/>
                  <wp:docPr id="197"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1" cstate="print"/>
                          <a:srcRect/>
                          <a:stretch>
                            <a:fillRect/>
                          </a:stretch>
                        </pic:blipFill>
                        <pic:spPr bwMode="auto">
                          <a:xfrm>
                            <a:off x="0" y="0"/>
                            <a:ext cx="2952750" cy="46577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4891" w:type="dxa"/>
            <w:tcBorders>
              <w:top w:val="nil"/>
              <w:left w:val="nil"/>
              <w:bottom w:val="single" w:sz="4" w:space="0" w:color="A6A6A6" w:themeColor="background1" w:themeShade="A6"/>
              <w:right w:val="nil"/>
            </w:tcBorders>
          </w:tcPr>
          <w:p w:rsidR="00D8176A" w:rsidRPr="00BA4E43" w:rsidRDefault="00D8176A" w:rsidP="00D8176A">
            <w:pPr>
              <w:pStyle w:val="ad"/>
              <w:numPr>
                <w:ilvl w:val="0"/>
                <w:numId w:val="1"/>
              </w:numPr>
              <w:spacing w:after="120" w:line="312" w:lineRule="auto"/>
              <w:ind w:leftChars="0" w:left="284" w:hanging="284"/>
              <w:rPr>
                <w:rFonts w:ascii="Times New Roman" w:hAnsi="Times New Roman" w:cs="Times New Roman"/>
                <w:b/>
                <w:sz w:val="24"/>
                <w:szCs w:val="24"/>
              </w:rPr>
            </w:pPr>
            <w:r w:rsidRPr="00BA4E43">
              <w:rPr>
                <w:rFonts w:ascii="Times New Roman" w:hAnsi="Times New Roman" w:cs="Times New Roman"/>
                <w:b/>
                <w:sz w:val="24"/>
                <w:szCs w:val="24"/>
              </w:rPr>
              <w:t>Cashew Gate with Ejector Pin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Step 1: Select Cashew Gate With Ejector Pin.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2: Click Select Point </w:t>
            </w:r>
            <w:r w:rsidRPr="00BA4E43">
              <w:rPr>
                <w:rFonts w:ascii="Times New Roman" w:hAnsi="Times New Roman" w:cs="Times New Roman"/>
                <w:noProof/>
                <w:sz w:val="24"/>
                <w:szCs w:val="24"/>
              </w:rPr>
              <w:drawing>
                <wp:inline distT="0" distB="0" distL="0" distR="0">
                  <wp:extent cx="304800" cy="304800"/>
                  <wp:effectExtent l="19050" t="0" r="0" b="0"/>
                  <wp:docPr id="198" name="圖片 3" descr="MWSnap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MWSnap083"/>
                          <pic:cNvPicPr>
                            <a:picLocks noChangeAspect="1" noChangeArrowheads="1"/>
                          </pic:cNvPicPr>
                        </pic:nvPicPr>
                        <pic:blipFill>
                          <a:blip r:embed="rId71"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Pr="00BA4E43">
              <w:rPr>
                <w:rFonts w:ascii="Times New Roman" w:hAnsi="Times New Roman" w:cs="Times New Roman"/>
                <w:sz w:val="24"/>
                <w:szCs w:val="24"/>
              </w:rPr>
              <w:t xml:space="preserve"> </w:t>
            </w:r>
            <w:r w:rsidR="009A78A0">
              <w:rPr>
                <w:rFonts w:ascii="Times New Roman" w:eastAsiaTheme="minorEastAsia" w:hAnsi="Times New Roman" w:cs="Times New Roman" w:hint="eastAsia"/>
                <w:sz w:val="24"/>
                <w:szCs w:val="24"/>
              </w:rPr>
              <w:t>and</w:t>
            </w:r>
            <w:r w:rsidR="009A78A0" w:rsidRPr="00BA4E43">
              <w:rPr>
                <w:rFonts w:ascii="Times New Roman" w:hAnsi="Times New Roman" w:cs="Times New Roman"/>
                <w:sz w:val="24"/>
                <w:szCs w:val="24"/>
              </w:rPr>
              <w:t xml:space="preserve"> </w:t>
            </w:r>
            <w:r w:rsidRPr="00BA4E43">
              <w:rPr>
                <w:rFonts w:ascii="Times New Roman" w:hAnsi="Times New Roman" w:cs="Times New Roman"/>
                <w:sz w:val="24"/>
                <w:szCs w:val="24"/>
              </w:rPr>
              <w:t>select the face or point on model surface as the gat</w:t>
            </w:r>
            <w:r w:rsidR="009A78A0">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location.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Step 3: A gate parameter setting panel will pop up as shown. There will be two parts of setting parameters. The top part is for Cashew Gate Setting; the bottom is for Ejector Pin. After setting related parameters, click </w:t>
            </w:r>
            <w:r w:rsidR="006244F0" w:rsidRPr="006244F0">
              <w:rPr>
                <w:rFonts w:ascii="Times New Roman" w:hAnsi="Times New Roman" w:cs="Times New Roman"/>
                <w:b/>
                <w:sz w:val="24"/>
                <w:szCs w:val="24"/>
              </w:rPr>
              <w:t>OK</w:t>
            </w:r>
            <w:r w:rsidRPr="00BA4E43">
              <w:rPr>
                <w:rFonts w:ascii="Times New Roman" w:hAnsi="Times New Roman" w:cs="Times New Roman"/>
                <w:sz w:val="24"/>
                <w:szCs w:val="24"/>
              </w:rPr>
              <w:t xml:space="preserve"> to confirm and exit the setting or click </w:t>
            </w:r>
            <w:r w:rsidR="006244F0" w:rsidRPr="006244F0">
              <w:rPr>
                <w:rFonts w:ascii="Times New Roman" w:hAnsi="Times New Roman" w:cs="Times New Roman"/>
                <w:b/>
                <w:sz w:val="24"/>
                <w:szCs w:val="24"/>
              </w:rPr>
              <w:t>Apply</w:t>
            </w:r>
            <w:r w:rsidRPr="00BA4E43">
              <w:rPr>
                <w:rFonts w:ascii="Times New Roman" w:hAnsi="Times New Roman" w:cs="Times New Roman"/>
                <w:sz w:val="24"/>
                <w:szCs w:val="24"/>
              </w:rPr>
              <w:t xml:space="preserve"> to set next gate.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781300" cy="2390775"/>
                  <wp:effectExtent l="19050" t="0" r="0" b="0"/>
                  <wp:docPr id="38" name="圖片 36" descr="MWSnap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 descr="MWSnap108"/>
                          <pic:cNvPicPr>
                            <a:picLocks noChangeAspect="1" noChangeArrowheads="1"/>
                          </pic:cNvPicPr>
                        </pic:nvPicPr>
                        <pic:blipFill>
                          <a:blip r:embed="rId92" cstate="print"/>
                          <a:srcRect/>
                          <a:stretch>
                            <a:fillRect/>
                          </a:stretch>
                        </pic:blipFill>
                        <pic:spPr bwMode="auto">
                          <a:xfrm>
                            <a:off x="0" y="0"/>
                            <a:ext cx="2781300" cy="23907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0E57C4">
        <w:tc>
          <w:tcPr>
            <w:tcW w:w="5530" w:type="dxa"/>
            <w:tcBorders>
              <w:top w:val="single" w:sz="4" w:space="0" w:color="A6A6A6" w:themeColor="background1" w:themeShade="A6"/>
              <w:left w:val="nil"/>
              <w:bottom w:val="nil"/>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696DAB">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774255" cy="1521365"/>
                  <wp:effectExtent l="19050" t="0" r="7045" b="0"/>
                  <wp:docPr id="59" name="圖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3" cstate="print"/>
                          <a:srcRect/>
                          <a:stretch>
                            <a:fillRect/>
                          </a:stretch>
                        </pic:blipFill>
                        <pic:spPr bwMode="auto">
                          <a:xfrm>
                            <a:off x="0" y="0"/>
                            <a:ext cx="2780079" cy="1524559"/>
                          </a:xfrm>
                          <a:prstGeom prst="rect">
                            <a:avLst/>
                          </a:prstGeom>
                          <a:noFill/>
                          <a:ln w="9525">
                            <a:noFill/>
                            <a:miter lim="800000"/>
                            <a:headEnd/>
                            <a:tailEnd/>
                          </a:ln>
                        </pic:spPr>
                      </pic:pic>
                    </a:graphicData>
                  </a:graphic>
                </wp:inline>
              </w:drawing>
            </w:r>
          </w:p>
        </w:tc>
        <w:tc>
          <w:tcPr>
            <w:tcW w:w="4891" w:type="dxa"/>
            <w:tcBorders>
              <w:top w:val="single" w:sz="4" w:space="0" w:color="A6A6A6" w:themeColor="background1" w:themeShade="A6"/>
              <w:left w:val="nil"/>
              <w:bottom w:val="nil"/>
              <w:right w:val="nil"/>
            </w:tcBorders>
          </w:tcPr>
          <w:p w:rsidR="00D8176A" w:rsidRPr="00BA4E43" w:rsidRDefault="00D8176A" w:rsidP="00D8176A">
            <w:pPr>
              <w:spacing w:after="120" w:line="312" w:lineRule="auto"/>
              <w:rPr>
                <w:rFonts w:ascii="Times New Roman" w:hAnsi="Times New Roman" w:cs="Times New Roman"/>
                <w:sz w:val="24"/>
                <w:szCs w:val="24"/>
              </w:rPr>
            </w:pPr>
          </w:p>
          <w:p w:rsidR="000E57C4" w:rsidRDefault="000E57C4" w:rsidP="00D8176A">
            <w:pPr>
              <w:spacing w:after="120" w:line="312" w:lineRule="auto"/>
              <w:rPr>
                <w:rFonts w:ascii="Times New Roman" w:hAnsi="Times New Roman" w:cs="Times New Roman"/>
                <w:b/>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t>Note:</w:t>
            </w:r>
            <w:r w:rsidRPr="00BA4E43">
              <w:rPr>
                <w:rFonts w:ascii="Times New Roman" w:hAnsi="Times New Roman" w:cs="Times New Roman"/>
                <w:sz w:val="24"/>
                <w:szCs w:val="24"/>
              </w:rPr>
              <w:t xml:space="preserve"> There are three types of ejector pin, Rectangular, Semicircular and U-shaped, for users to select from.</w:t>
            </w:r>
          </w:p>
          <w:p w:rsidR="00D8176A" w:rsidRPr="00BA4E43" w:rsidRDefault="00D8176A" w:rsidP="00D8176A">
            <w:pPr>
              <w:spacing w:after="120" w:line="312" w:lineRule="auto"/>
              <w:rPr>
                <w:rFonts w:ascii="Times New Roman" w:hAnsi="Times New Roman" w:cs="Times New Roman"/>
                <w:sz w:val="24"/>
                <w:szCs w:val="24"/>
              </w:rPr>
            </w:pPr>
          </w:p>
        </w:tc>
      </w:tr>
    </w:tbl>
    <w:p w:rsidR="00D8176A" w:rsidRPr="00BA4E43" w:rsidRDefault="00696DAB" w:rsidP="00A57A60">
      <w:pPr>
        <w:pStyle w:val="1"/>
        <w:spacing w:afterLines="50"/>
        <w:rPr>
          <w:rFonts w:ascii="Times New Roman" w:hAnsi="Times New Roman" w:cs="Times New Roman"/>
          <w:sz w:val="24"/>
          <w:szCs w:val="24"/>
        </w:rPr>
      </w:pPr>
      <w:bookmarkStart w:id="14" w:name="_Toc404357480"/>
      <w:r>
        <w:rPr>
          <w:rFonts w:ascii="Times New Roman" w:hAnsi="Times New Roman" w:cs="Times New Roman" w:hint="eastAsia"/>
          <w:sz w:val="24"/>
          <w:szCs w:val="24"/>
        </w:rPr>
        <w:lastRenderedPageBreak/>
        <w:t>M</w:t>
      </w:r>
      <w:r w:rsidR="00D8176A" w:rsidRPr="00BA4E43">
        <w:rPr>
          <w:rFonts w:ascii="Times New Roman" w:hAnsi="Times New Roman" w:cs="Times New Roman"/>
          <w:sz w:val="24"/>
          <w:szCs w:val="24"/>
        </w:rPr>
        <w:t>elt Entrance Wizard</w:t>
      </w:r>
      <w:bookmarkEnd w:id="14"/>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682"/>
      </w:tblGrid>
      <w:tr w:rsidR="00D8176A" w:rsidRPr="00BA4E43" w:rsidTr="00D8176A">
        <w:tc>
          <w:tcPr>
            <w:tcW w:w="0" w:type="auto"/>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You can start auto melt entrance command in the ribbon.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w:t>
            </w:r>
            <w:r w:rsidRPr="00BA4E43">
              <w:rPr>
                <w:rFonts w:ascii="Times New Roman" w:hAnsi="Times New Roman" w:cs="Times New Roman"/>
                <w:b/>
                <w:sz w:val="24"/>
                <w:szCs w:val="24"/>
              </w:rPr>
              <w:t>Melt Wizard</w:t>
            </w:r>
            <w:r w:rsidRPr="00BA4E43">
              <w:rPr>
                <w:rFonts w:ascii="Times New Roman" w:hAnsi="Times New Roman" w:cs="Times New Roman"/>
                <w:sz w:val="24"/>
                <w:szCs w:val="24"/>
              </w:rPr>
              <w:t xml:space="preserve"> to start Melt Entrance Wizard.</w:t>
            </w:r>
          </w:p>
          <w:p w:rsidR="00D8176A" w:rsidRPr="00BA4E43" w:rsidRDefault="00D8176A" w:rsidP="00D8176A">
            <w:pPr>
              <w:spacing w:after="120" w:line="312" w:lineRule="auto"/>
              <w:rPr>
                <w:rFonts w:ascii="Times New Roman" w:eastAsia="微軟正黑體" w:hAnsi="Times New Roman" w:cs="Times New Roman"/>
                <w:sz w:val="24"/>
                <w:szCs w:val="24"/>
              </w:rPr>
            </w:pPr>
          </w:p>
        </w:tc>
      </w:tr>
      <w:tr w:rsidR="00D8176A" w:rsidRPr="00BA4E43" w:rsidTr="00D8176A">
        <w:tc>
          <w:tcPr>
            <w:tcW w:w="0" w:type="auto"/>
            <w:tcBorders>
              <w:top w:val="single" w:sz="4" w:space="0" w:color="808080" w:themeColor="background1" w:themeShade="80"/>
              <w:left w:val="nil"/>
              <w:bottom w:val="single" w:sz="12" w:space="0" w:color="595959" w:themeColor="text1" w:themeTint="A6"/>
              <w:right w:val="nil"/>
            </w:tcBorders>
            <w:vAlign w:val="center"/>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After clicking it, melt entrances will be added to the runner system automatically and the melt entrance can also be set directly on the gate as below.</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5486400" cy="4029075"/>
                  <wp:effectExtent l="19050" t="0" r="0" b="0"/>
                  <wp:docPr id="199"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pic:cNvPicPr>
                            <a:picLocks noChangeAspect="1" noChangeArrowheads="1"/>
                          </pic:cNvPicPr>
                        </pic:nvPicPr>
                        <pic:blipFill>
                          <a:blip r:embed="rId94" cstate="print"/>
                          <a:srcRect/>
                          <a:stretch>
                            <a:fillRect/>
                          </a:stretch>
                        </pic:blipFill>
                        <pic:spPr bwMode="auto">
                          <a:xfrm>
                            <a:off x="0" y="0"/>
                            <a:ext cx="5486400" cy="40290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eastAsia="微軟正黑體" w:hAnsi="Times New Roman" w:cs="Times New Roman"/>
                <w:sz w:val="24"/>
                <w:szCs w:val="24"/>
              </w:rPr>
            </w:pPr>
          </w:p>
        </w:tc>
      </w:tr>
    </w:tbl>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rPr>
          <w:rFonts w:ascii="Times New Roman" w:hAnsi="Times New Roman" w:cs="Times New Roman"/>
          <w:sz w:val="24"/>
          <w:szCs w:val="24"/>
        </w:rPr>
      </w:pPr>
    </w:p>
    <w:p w:rsidR="00D8176A" w:rsidRPr="00BA4E43" w:rsidRDefault="00D8176A">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D8176A" w:rsidRPr="00BA4E43" w:rsidRDefault="00D8176A" w:rsidP="00A57A60">
      <w:pPr>
        <w:pStyle w:val="1"/>
        <w:spacing w:afterLines="50"/>
        <w:rPr>
          <w:rFonts w:ascii="Times New Roman" w:hAnsi="Times New Roman" w:cs="Times New Roman"/>
          <w:sz w:val="24"/>
          <w:szCs w:val="24"/>
        </w:rPr>
      </w:pPr>
      <w:bookmarkStart w:id="15" w:name="_Toc404357481"/>
      <w:r w:rsidRPr="00BA4E43">
        <w:rPr>
          <w:rFonts w:ascii="Times New Roman" w:hAnsi="Times New Roman" w:cs="Times New Roman"/>
          <w:sz w:val="24"/>
          <w:szCs w:val="24"/>
        </w:rPr>
        <w:lastRenderedPageBreak/>
        <w:t>Runner Wizard</w:t>
      </w:r>
      <w:bookmarkEnd w:id="15"/>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10682"/>
      </w:tblGrid>
      <w:tr w:rsidR="00D8176A" w:rsidRPr="00BA4E43" w:rsidTr="00D8176A">
        <w:tc>
          <w:tcPr>
            <w:tcW w:w="0" w:type="auto"/>
            <w:tcBorders>
              <w:top w:val="single" w:sz="12" w:space="0" w:color="404040" w:themeColor="text1" w:themeTint="BF"/>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Runner Wizard automates the runner system design process by generating a knowledge built-in runner system. When designing the runner system, users have to set only gate location and dimension on the model, and the wizard will calculate</w:t>
            </w:r>
            <w:r w:rsidR="009A78A0">
              <w:rPr>
                <w:rFonts w:ascii="Times New Roman" w:eastAsiaTheme="minorEastAsia" w:hAnsi="Times New Roman" w:cs="Times New Roman" w:hint="eastAsia"/>
                <w:sz w:val="24"/>
                <w:szCs w:val="24"/>
              </w:rPr>
              <w:t xml:space="preserve"> for</w:t>
            </w:r>
            <w:r w:rsidRPr="00BA4E43">
              <w:rPr>
                <w:rFonts w:ascii="Times New Roman" w:hAnsi="Times New Roman" w:cs="Times New Roman"/>
                <w:sz w:val="24"/>
                <w:szCs w:val="24"/>
              </w:rPr>
              <w:t xml:space="preserve"> proper runner sizes, shapes and layout. It </w:t>
            </w:r>
            <w:r w:rsidR="009A78A0">
              <w:rPr>
                <w:rFonts w:ascii="Times New Roman" w:eastAsiaTheme="minorEastAsia" w:hAnsi="Times New Roman" w:cs="Times New Roman" w:hint="eastAsia"/>
                <w:sz w:val="24"/>
                <w:szCs w:val="24"/>
              </w:rPr>
              <w:t xml:space="preserve">also support </w:t>
            </w:r>
            <w:r w:rsidRPr="00BA4E43">
              <w:rPr>
                <w:rFonts w:ascii="Times New Roman" w:hAnsi="Times New Roman" w:cs="Times New Roman"/>
                <w:sz w:val="24"/>
                <w:szCs w:val="24"/>
              </w:rPr>
              <w:t>to</w:t>
            </w:r>
            <w:r w:rsidR="009A78A0">
              <w:rPr>
                <w:rFonts w:ascii="Times New Roman" w:eastAsiaTheme="minorEastAsia" w:hAnsi="Times New Roman" w:cs="Times New Roman" w:hint="eastAsia"/>
                <w:sz w:val="24"/>
                <w:szCs w:val="24"/>
              </w:rPr>
              <w:t xml:space="preserve"> generate</w:t>
            </w:r>
            <w:r w:rsidR="009A78A0" w:rsidRPr="00BA4E43">
              <w:rPr>
                <w:rFonts w:ascii="Times New Roman" w:hAnsi="Times New Roman" w:cs="Times New Roman"/>
                <w:sz w:val="24"/>
                <w:szCs w:val="24"/>
              </w:rPr>
              <w:t xml:space="preserve"> a complete runner system</w:t>
            </w:r>
            <w:r w:rsidRPr="00BA4E43">
              <w:rPr>
                <w:rFonts w:ascii="Times New Roman" w:hAnsi="Times New Roman" w:cs="Times New Roman"/>
                <w:sz w:val="24"/>
                <w:szCs w:val="24"/>
              </w:rPr>
              <w:t xml:space="preserve"> </w:t>
            </w:r>
            <w:r w:rsidR="009A78A0">
              <w:rPr>
                <w:rFonts w:ascii="Times New Roman" w:eastAsiaTheme="minorEastAsia" w:hAnsi="Times New Roman" w:cs="Times New Roman" w:hint="eastAsia"/>
                <w:sz w:val="24"/>
                <w:szCs w:val="24"/>
              </w:rPr>
              <w:t xml:space="preserve">by </w:t>
            </w:r>
            <w:r w:rsidRPr="00BA4E43">
              <w:rPr>
                <w:rFonts w:ascii="Times New Roman" w:hAnsi="Times New Roman" w:cs="Times New Roman"/>
                <w:sz w:val="24"/>
                <w:szCs w:val="24"/>
              </w:rPr>
              <w:t>specif</w:t>
            </w:r>
            <w:r w:rsidR="009A78A0">
              <w:rPr>
                <w:rFonts w:ascii="Times New Roman" w:eastAsiaTheme="minorEastAsia" w:hAnsi="Times New Roman" w:cs="Times New Roman" w:hint="eastAsia"/>
                <w:sz w:val="24"/>
                <w:szCs w:val="24"/>
              </w:rPr>
              <w:t>ying</w:t>
            </w:r>
            <w:r w:rsidRPr="00BA4E43">
              <w:rPr>
                <w:rFonts w:ascii="Times New Roman" w:hAnsi="Times New Roman" w:cs="Times New Roman"/>
                <w:sz w:val="24"/>
                <w:szCs w:val="24"/>
              </w:rPr>
              <w:t xml:space="preserve"> runners, sprue, and drops</w:t>
            </w:r>
            <w:r w:rsidR="009A78A0">
              <w:rPr>
                <w:rFonts w:ascii="Times New Roman" w:eastAsiaTheme="minorEastAsia" w:hAnsi="Times New Roman" w:cs="Times New Roman" w:hint="eastAsia"/>
                <w:sz w:val="24"/>
                <w:szCs w:val="24"/>
              </w:rPr>
              <w:t xml:space="preserve"> sequentially</w:t>
            </w:r>
            <w:r w:rsidRPr="00BA4E43">
              <w:rPr>
                <w:rFonts w:ascii="Times New Roman" w:hAnsi="Times New Roman" w:cs="Times New Roman"/>
                <w:sz w:val="24"/>
                <w:szCs w:val="24"/>
              </w:rPr>
              <w:t>. With Runner Wizard, users can design runner systems more efficiently.</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0E57C4">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638425" cy="2724150"/>
                  <wp:effectExtent l="19050" t="0" r="9525" b="0"/>
                  <wp:docPr id="200" name="圖片 14" descr="MWSnap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MWSnap120"/>
                          <pic:cNvPicPr>
                            <a:picLocks noChangeAspect="1" noChangeArrowheads="1"/>
                          </pic:cNvPicPr>
                        </pic:nvPicPr>
                        <pic:blipFill>
                          <a:blip r:embed="rId95" cstate="print"/>
                          <a:srcRect/>
                          <a:stretch>
                            <a:fillRect/>
                          </a:stretch>
                        </pic:blipFill>
                        <pic:spPr bwMode="auto">
                          <a:xfrm>
                            <a:off x="0" y="0"/>
                            <a:ext cx="2638425" cy="2724150"/>
                          </a:xfrm>
                          <a:prstGeom prst="rect">
                            <a:avLst/>
                          </a:prstGeom>
                          <a:noFill/>
                          <a:ln w="9525">
                            <a:noFill/>
                            <a:miter lim="800000"/>
                            <a:headEnd/>
                            <a:tailEnd/>
                          </a:ln>
                        </pic:spPr>
                      </pic:pic>
                    </a:graphicData>
                  </a:graphic>
                </wp:inline>
              </w:drawing>
            </w:r>
          </w:p>
        </w:tc>
      </w:tr>
      <w:tr w:rsidR="00D8176A" w:rsidRPr="00BA4E43" w:rsidTr="00D31F53">
        <w:tc>
          <w:tcPr>
            <w:tcW w:w="0" w:type="auto"/>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You can start runner wizard command in the ribbon.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Click on </w:t>
            </w:r>
            <w:r w:rsidRPr="00BA4E43">
              <w:rPr>
                <w:rFonts w:ascii="Times New Roman" w:hAnsi="Times New Roman" w:cs="Times New Roman"/>
                <w:b/>
                <w:sz w:val="24"/>
                <w:szCs w:val="24"/>
              </w:rPr>
              <w:t>Runner Wizard</w:t>
            </w:r>
            <w:r w:rsidRPr="00BA4E43">
              <w:rPr>
                <w:rFonts w:ascii="Times New Roman" w:hAnsi="Times New Roman" w:cs="Times New Roman"/>
                <w:sz w:val="24"/>
                <w:szCs w:val="24"/>
              </w:rPr>
              <w:t xml:space="preserve"> to launch Runner Wizard.</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31F53">
        <w:trPr>
          <w:trHeight w:val="5244"/>
        </w:trPr>
        <w:tc>
          <w:tcPr>
            <w:tcW w:w="0" w:type="auto"/>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
                <w:sz w:val="24"/>
                <w:szCs w:val="24"/>
              </w:rPr>
              <w:lastRenderedPageBreak/>
              <w:t>Note:</w:t>
            </w:r>
            <w:r w:rsidRPr="00BA4E43">
              <w:rPr>
                <w:rFonts w:ascii="Times New Roman" w:hAnsi="Times New Roman" w:cs="Times New Roman"/>
                <w:sz w:val="24"/>
                <w:szCs w:val="24"/>
              </w:rPr>
              <w:t xml:space="preserve"> </w:t>
            </w:r>
            <w:r w:rsidR="009A78A0">
              <w:rPr>
                <w:rFonts w:ascii="Times New Roman" w:eastAsiaTheme="minorEastAsia" w:hAnsi="Times New Roman" w:cs="Times New Roman" w:hint="eastAsia"/>
                <w:sz w:val="24"/>
                <w:szCs w:val="24"/>
              </w:rPr>
              <w:t xml:space="preserve">it requires </w:t>
            </w:r>
            <w:r w:rsidR="009A78A0">
              <w:rPr>
                <w:rFonts w:ascii="Times New Roman" w:eastAsiaTheme="minorEastAsia" w:hAnsi="Times New Roman" w:cs="Times New Roman"/>
                <w:sz w:val="24"/>
                <w:szCs w:val="24"/>
              </w:rPr>
              <w:t>defining</w:t>
            </w:r>
            <w:r w:rsidR="009A78A0">
              <w:rPr>
                <w:rFonts w:ascii="Times New Roman" w:eastAsiaTheme="minorEastAsia" w:hAnsi="Times New Roman" w:cs="Times New Roman" w:hint="eastAsia"/>
                <w:sz w:val="24"/>
                <w:szCs w:val="24"/>
              </w:rPr>
              <w:t xml:space="preserve"> gates</w:t>
            </w:r>
            <w:r w:rsidRPr="00BA4E43">
              <w:rPr>
                <w:rFonts w:ascii="Times New Roman" w:hAnsi="Times New Roman" w:cs="Times New Roman"/>
                <w:sz w:val="24"/>
                <w:szCs w:val="24"/>
              </w:rPr>
              <w:t xml:space="preserve"> before running the wizard, or the following warning would be shown.</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324100" cy="1066800"/>
                  <wp:effectExtent l="19050" t="0" r="0" b="0"/>
                  <wp:docPr id="1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srcRect/>
                          <a:stretch>
                            <a:fillRect/>
                          </a:stretch>
                        </pic:blipFill>
                        <pic:spPr bwMode="auto">
                          <a:xfrm>
                            <a:off x="0" y="0"/>
                            <a:ext cx="2324100" cy="1066800"/>
                          </a:xfrm>
                          <a:prstGeom prst="rect">
                            <a:avLst/>
                          </a:prstGeom>
                          <a:noFill/>
                          <a:ln w="9525">
                            <a:noFill/>
                            <a:miter lim="800000"/>
                            <a:headEnd/>
                            <a:tailEnd/>
                          </a:ln>
                        </pic:spPr>
                      </pic:pic>
                    </a:graphicData>
                  </a:graphic>
                </wp:inline>
              </w:drawing>
            </w:r>
          </w:p>
          <w:p w:rsidR="000E57C4" w:rsidRPr="00BA4E43" w:rsidRDefault="000E57C4" w:rsidP="00D8176A">
            <w:pPr>
              <w:spacing w:after="120" w:line="312" w:lineRule="auto"/>
              <w:rPr>
                <w:rFonts w:ascii="Times New Roman" w:hAnsi="Times New Roman" w:cs="Times New Roman"/>
                <w:sz w:val="24"/>
                <w:szCs w:val="24"/>
              </w:rPr>
            </w:pPr>
          </w:p>
          <w:p w:rsidR="000E57C4" w:rsidRPr="00BA4E43" w:rsidRDefault="000E57C4" w:rsidP="00D8176A">
            <w:pPr>
              <w:spacing w:after="120" w:line="312" w:lineRule="auto"/>
              <w:rPr>
                <w:rFonts w:ascii="Times New Roman" w:hAnsi="Times New Roman" w:cs="Times New Roman"/>
                <w:sz w:val="24"/>
                <w:szCs w:val="24"/>
              </w:rPr>
            </w:pPr>
          </w:p>
          <w:p w:rsidR="000E57C4" w:rsidRPr="00BA4E43" w:rsidRDefault="000E57C4"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Click the Mold Setting tab. The explanation of each parameter is described below:</w:t>
            </w:r>
          </w:p>
          <w:p w:rsidR="00D8176A" w:rsidRPr="00BA4E43" w:rsidRDefault="00D8176A" w:rsidP="00D8176A">
            <w:pPr>
              <w:spacing w:after="120" w:line="312" w:lineRule="auto"/>
              <w:rPr>
                <w:rFonts w:ascii="Times New Roman" w:hAnsi="Times New Roman" w:cs="Times New Roman"/>
                <w:sz w:val="24"/>
                <w:szCs w:val="24"/>
              </w:rPr>
            </w:pPr>
          </w:p>
        </w:tc>
      </w:tr>
    </w:tbl>
    <w:p w:rsidR="00D31F53" w:rsidRDefault="00D31F53">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076"/>
        <w:gridCol w:w="5606"/>
      </w:tblGrid>
      <w:tr w:rsidR="00D8176A" w:rsidRPr="00BA4E43" w:rsidTr="00D31F53">
        <w:tc>
          <w:tcPr>
            <w:tcW w:w="0" w:type="auto"/>
            <w:tcBorders>
              <w:top w:val="nil"/>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sz w:val="24"/>
                <w:szCs w:val="24"/>
              </w:rPr>
              <w:lastRenderedPageBreak/>
              <w:br w:type="page"/>
            </w:r>
            <w:r w:rsidRPr="00BA4E43">
              <w:rPr>
                <w:rFonts w:ascii="Times New Roman" w:hAnsi="Times New Roman" w:cs="Times New Roman"/>
                <w:noProof/>
                <w:sz w:val="24"/>
                <w:szCs w:val="24"/>
              </w:rPr>
              <w:drawing>
                <wp:inline distT="0" distB="0" distL="0" distR="0">
                  <wp:extent cx="3067050" cy="4724400"/>
                  <wp:effectExtent l="19050" t="0" r="0" b="0"/>
                  <wp:docPr id="20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print"/>
                          <a:srcRect/>
                          <a:stretch>
                            <a:fillRect/>
                          </a:stretch>
                        </pic:blipFill>
                        <pic:spPr bwMode="auto">
                          <a:xfrm>
                            <a:off x="0" y="0"/>
                            <a:ext cx="3067050" cy="47244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Parting direction:</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Parting direction is available in positive and negative X</w:t>
            </w:r>
            <w:r w:rsidR="009A78A0">
              <w:rPr>
                <w:rFonts w:ascii="Times New Roman" w:eastAsiaTheme="minorEastAsia" w:hAnsi="Times New Roman" w:cs="Times New Roman" w:hint="eastAsia"/>
                <w:sz w:val="24"/>
                <w:szCs w:val="24"/>
              </w:rPr>
              <w:t xml:space="preserve">, </w:t>
            </w:r>
            <w:r w:rsidRPr="00BA4E43">
              <w:rPr>
                <w:rFonts w:ascii="Times New Roman" w:hAnsi="Times New Roman" w:cs="Times New Roman"/>
                <w:sz w:val="24"/>
                <w:szCs w:val="24"/>
              </w:rPr>
              <w:t>Y</w:t>
            </w:r>
            <w:r w:rsidR="009A78A0">
              <w:rPr>
                <w:rFonts w:ascii="Times New Roman" w:eastAsiaTheme="minorEastAsia" w:hAnsi="Times New Roman" w:cs="Times New Roman" w:hint="eastAsia"/>
                <w:sz w:val="24"/>
                <w:szCs w:val="24"/>
              </w:rPr>
              <w:t xml:space="preserve">, and </w:t>
            </w:r>
            <w:r w:rsidRPr="00BA4E43">
              <w:rPr>
                <w:rFonts w:ascii="Times New Roman" w:hAnsi="Times New Roman" w:cs="Times New Roman"/>
                <w:sz w:val="24"/>
                <w:szCs w:val="24"/>
              </w:rPr>
              <w:t>Z directions.</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Mold Plate Type: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Select the mold plate type; there are 2-Plate mold and 3-Plate mold available.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Using:</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The wizard offers four</w:t>
            </w:r>
            <w:r w:rsidR="009A78A0">
              <w:rPr>
                <w:rFonts w:ascii="Times New Roman" w:eastAsiaTheme="minorEastAsia" w:hAnsi="Times New Roman" w:cs="Times New Roman" w:hint="eastAsia"/>
                <w:sz w:val="24"/>
                <w:szCs w:val="24"/>
              </w:rPr>
              <w:t xml:space="preserve"> option</w:t>
            </w:r>
            <w:r w:rsidRPr="00BA4E43">
              <w:rPr>
                <w:rFonts w:ascii="Times New Roman" w:hAnsi="Times New Roman" w:cs="Times New Roman"/>
                <w:sz w:val="24"/>
                <w:szCs w:val="24"/>
              </w:rPr>
              <w:t>s to specify the position of main parting plane: Top of part, Bottom of part, Gate plane and Custom.</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PL1:</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Define the main parting plane position. (Modify only in Custom using type)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PL2:</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Define the secondary parting plane position</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PH:</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Distance between main parting plane and secondary parting plane</w:t>
            </w:r>
          </w:p>
          <w:p w:rsidR="00D8176A" w:rsidRPr="00BA4E43" w:rsidRDefault="00D8176A" w:rsidP="00D8176A">
            <w:pPr>
              <w:spacing w:after="120" w:line="312" w:lineRule="auto"/>
              <w:rPr>
                <w:rFonts w:ascii="Times New Roman" w:hAnsi="Times New Roman" w:cs="Times New Roman"/>
                <w:sz w:val="24"/>
                <w:szCs w:val="24"/>
              </w:rPr>
            </w:pPr>
          </w:p>
        </w:tc>
      </w:tr>
    </w:tbl>
    <w:p w:rsidR="00923ADE" w:rsidRDefault="00923ADE">
      <w:r>
        <w:br w:type="page"/>
      </w:r>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5076"/>
        <w:gridCol w:w="5606"/>
      </w:tblGrid>
      <w:tr w:rsidR="00D8176A" w:rsidRPr="00BA4E43" w:rsidTr="00923ADE">
        <w:tc>
          <w:tcPr>
            <w:tcW w:w="0" w:type="auto"/>
            <w:gridSpan w:val="2"/>
            <w:tcBorders>
              <w:top w:val="nil"/>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lastRenderedPageBreak/>
              <w:t>The Sprue Settings tab of the wizard is for specifying the sprue position, sprue length and sprue diameter. The explanation  of each parameter is described below:</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p>
          <w:p w:rsidR="00D8176A" w:rsidRPr="00923ADE" w:rsidRDefault="00D8176A"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Select the sprue position from the drop down list. There are two options available: Center of gates and Custom.</w:t>
            </w:r>
          </w:p>
          <w:p w:rsidR="00D8176A" w:rsidRPr="00BA4E43" w:rsidRDefault="00D8176A" w:rsidP="00D8176A">
            <w:pPr>
              <w:pStyle w:val="ad"/>
              <w:numPr>
                <w:ilvl w:val="0"/>
                <w:numId w:val="2"/>
              </w:numPr>
              <w:spacing w:after="120" w:line="312" w:lineRule="auto"/>
              <w:ind w:leftChars="0" w:left="284" w:hanging="284"/>
              <w:rPr>
                <w:rFonts w:ascii="Times New Roman" w:hAnsi="Times New Roman" w:cs="Times New Roman"/>
                <w:sz w:val="24"/>
                <w:szCs w:val="24"/>
              </w:rPr>
            </w:pPr>
            <w:r w:rsidRPr="00BA4E43">
              <w:rPr>
                <w:rFonts w:ascii="Times New Roman" w:hAnsi="Times New Roman" w:cs="Times New Roman"/>
                <w:sz w:val="24"/>
                <w:szCs w:val="24"/>
              </w:rPr>
              <w:t>Center of gates: Position the sprue at the center of gates.</w:t>
            </w:r>
          </w:p>
          <w:p w:rsidR="00D8176A" w:rsidRPr="00BA4E43" w:rsidRDefault="00D8176A" w:rsidP="00D8176A">
            <w:pPr>
              <w:pStyle w:val="ad"/>
              <w:numPr>
                <w:ilvl w:val="0"/>
                <w:numId w:val="2"/>
              </w:numPr>
              <w:spacing w:after="120" w:line="312" w:lineRule="auto"/>
              <w:ind w:leftChars="0" w:left="284" w:hanging="284"/>
              <w:rPr>
                <w:rFonts w:ascii="Times New Roman" w:hAnsi="Times New Roman" w:cs="Times New Roman"/>
                <w:sz w:val="24"/>
                <w:szCs w:val="24"/>
              </w:rPr>
            </w:pPr>
            <w:r w:rsidRPr="00BA4E43">
              <w:rPr>
                <w:rFonts w:ascii="Times New Roman" w:hAnsi="Times New Roman" w:cs="Times New Roman"/>
                <w:sz w:val="24"/>
                <w:szCs w:val="24"/>
              </w:rPr>
              <w:t>Custom: Specify a custom sprue location. Please enter values for sprue location in the X, Y and Z text box</w:t>
            </w:r>
            <w:r w:rsidR="009A78A0">
              <w:rPr>
                <w:rFonts w:ascii="Times New Roman" w:eastAsiaTheme="minorEastAsia" w:hAnsi="Times New Roman" w:cs="Times New Roman" w:hint="eastAsia"/>
                <w:sz w:val="24"/>
                <w:szCs w:val="24"/>
              </w:rPr>
              <w:t>,</w:t>
            </w:r>
            <w:r w:rsidRPr="00BA4E43">
              <w:rPr>
                <w:rFonts w:ascii="Times New Roman" w:hAnsi="Times New Roman" w:cs="Times New Roman"/>
                <w:sz w:val="24"/>
                <w:szCs w:val="24"/>
              </w:rPr>
              <w:t xml:space="preserve"> or left- click in the graphic window to specify desired sprue location.</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067050" cy="4724400"/>
                  <wp:effectExtent l="19050" t="0" r="0" b="0"/>
                  <wp:docPr id="202"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8" cstate="print"/>
                          <a:srcRect/>
                          <a:stretch>
                            <a:fillRect/>
                          </a:stretch>
                        </pic:blipFill>
                        <pic:spPr bwMode="auto">
                          <a:xfrm>
                            <a:off x="0" y="0"/>
                            <a:ext cx="3067050" cy="47244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Sprue Geometry Parameters</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D1:</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sprue start.</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sz w:val="24"/>
                <w:szCs w:val="24"/>
              </w:rPr>
              <w:t xml:space="preserve"> </w:t>
            </w:r>
            <w:r w:rsidRPr="00BA4E43">
              <w:rPr>
                <w:rFonts w:ascii="Times New Roman" w:hAnsi="Times New Roman" w:cs="Times New Roman"/>
                <w:b/>
                <w:sz w:val="24"/>
                <w:szCs w:val="24"/>
              </w:rPr>
              <w:t>D2:</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sprue end.</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SH:</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length of sprue.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CL1:</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length of cold slug well.</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lastRenderedPageBreak/>
              <w:t>CLD:</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cold slug well.</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Use cold slug well:</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If users want to use the cold slug well for sprue, make sure this option is checked.</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5046A5">
        <w:tc>
          <w:tcPr>
            <w:tcW w:w="0" w:type="auto"/>
            <w:tcBorders>
              <w:top w:val="nil"/>
              <w:left w:val="nil"/>
              <w:bottom w:val="single" w:sz="4" w:space="0" w:color="A6A6A6" w:themeColor="background1" w:themeShade="A6"/>
              <w:right w:val="nil"/>
            </w:tcBorders>
            <w:vAlign w:val="center"/>
          </w:tcPr>
          <w:p w:rsidR="00D8176A" w:rsidRPr="00BA4E43" w:rsidRDefault="005046A5" w:rsidP="00D8176A">
            <w:pPr>
              <w:spacing w:after="120" w:line="312" w:lineRule="auto"/>
              <w:jc w:val="center"/>
              <w:rPr>
                <w:rFonts w:ascii="Times New Roman" w:hAnsi="Times New Roman" w:cs="Times New Roman"/>
                <w:sz w:val="24"/>
                <w:szCs w:val="24"/>
              </w:rPr>
            </w:pPr>
            <w:r>
              <w:lastRenderedPageBreak/>
              <w:br w:type="page"/>
            </w:r>
            <w:r w:rsidR="00D8176A" w:rsidRPr="00BA4E43">
              <w:rPr>
                <w:rFonts w:ascii="Times New Roman" w:hAnsi="Times New Roman" w:cs="Times New Roman"/>
                <w:noProof/>
                <w:sz w:val="24"/>
                <w:szCs w:val="24"/>
              </w:rPr>
              <w:drawing>
                <wp:inline distT="0" distB="0" distL="0" distR="0">
                  <wp:extent cx="3067050" cy="4724400"/>
                  <wp:effectExtent l="19050" t="0" r="0" b="0"/>
                  <wp:docPr id="203"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 cstate="print"/>
                          <a:srcRect/>
                          <a:stretch>
                            <a:fillRect/>
                          </a:stretch>
                        </pic:blipFill>
                        <pic:spPr bwMode="auto">
                          <a:xfrm>
                            <a:off x="0" y="0"/>
                            <a:ext cx="3067050" cy="47244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nil"/>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Runner Setting</w:t>
            </w: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Type: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Define the cross section type of runners. There are Circular, Trapezoidal, Semicircular, and U-shaped available.</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D:</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runner.</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Use cold slug well:</w:t>
            </w:r>
          </w:p>
          <w:p w:rsidR="00D8176A" w:rsidRPr="00BA4E43" w:rsidRDefault="009A78A0"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If having</w:t>
            </w:r>
            <w:r w:rsidR="00D8176A" w:rsidRPr="00BA4E43">
              <w:rPr>
                <w:rFonts w:ascii="Times New Roman" w:hAnsi="Times New Roman" w:cs="Times New Roman"/>
                <w:sz w:val="24"/>
                <w:szCs w:val="24"/>
              </w:rPr>
              <w:t xml:space="preserve"> the cold slug well for runner, make sure this option is selected.</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CL2:</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length of cold slug well.</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D3:</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drop start.</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lastRenderedPageBreak/>
              <w:t>D4:</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Specify the diameter of drop end.</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0" w:type="auto"/>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857500" cy="1076325"/>
                  <wp:effectExtent l="19050" t="0" r="0" b="0"/>
                  <wp:docPr id="204"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0" cstate="print"/>
                          <a:srcRect/>
                          <a:stretch>
                            <a:fillRect/>
                          </a:stretch>
                        </pic:blipFill>
                        <pic:spPr bwMode="auto">
                          <a:xfrm>
                            <a:off x="0" y="0"/>
                            <a:ext cx="2857500" cy="10763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0" w:type="auto"/>
            <w:tcBorders>
              <w:top w:val="single" w:sz="4" w:space="0" w:color="A6A6A6" w:themeColor="background1" w:themeShade="A6"/>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b/>
                <w:sz w:val="24"/>
                <w:szCs w:val="24"/>
              </w:rPr>
            </w:pPr>
            <w:r w:rsidRPr="00BA4E43">
              <w:rPr>
                <w:rFonts w:ascii="Times New Roman" w:hAnsi="Times New Roman" w:cs="Times New Roman"/>
                <w:b/>
                <w:sz w:val="24"/>
                <w:szCs w:val="24"/>
              </w:rPr>
              <w:t>Extended Gate Parameters</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In some specific locations, the runner setting has option to use extended gate, and specify the values of L (length) and D (Diameter) of the extended gate. Users can use extended gate function to avoid unreasonable runner creation.</w:t>
            </w:r>
          </w:p>
          <w:p w:rsidR="00D8176A" w:rsidRPr="00BA4E43" w:rsidRDefault="009A78A0"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A</w:t>
            </w:r>
            <w:r w:rsidR="00D8176A" w:rsidRPr="00BA4E43">
              <w:rPr>
                <w:rFonts w:ascii="Times New Roman" w:hAnsi="Times New Roman" w:cs="Times New Roman"/>
                <w:sz w:val="24"/>
                <w:szCs w:val="24"/>
              </w:rPr>
              <w:t>n example</w:t>
            </w:r>
            <w:r>
              <w:rPr>
                <w:rFonts w:ascii="Times New Roman" w:eastAsiaTheme="minorEastAsia" w:hAnsi="Times New Roman" w:cs="Times New Roman" w:hint="eastAsia"/>
                <w:sz w:val="24"/>
                <w:szCs w:val="24"/>
              </w:rPr>
              <w:t xml:space="preserve"> is</w:t>
            </w:r>
            <w:r w:rsidR="00D8176A" w:rsidRPr="00BA4E43">
              <w:rPr>
                <w:rFonts w:ascii="Times New Roman" w:hAnsi="Times New Roman" w:cs="Times New Roman"/>
                <w:sz w:val="24"/>
                <w:szCs w:val="24"/>
              </w:rPr>
              <w:t xml:space="preserve"> shown below:</w:t>
            </w:r>
          </w:p>
          <w:p w:rsidR="00D8176A" w:rsidRPr="00BA4E43" w:rsidRDefault="00D8176A" w:rsidP="00D8176A">
            <w:pPr>
              <w:spacing w:after="120" w:line="312" w:lineRule="auto"/>
              <w:rPr>
                <w:rFonts w:ascii="Times New Roman" w:hAnsi="Times New Roman" w:cs="Times New Roman"/>
                <w:sz w:val="24"/>
                <w:szCs w:val="24"/>
              </w:rPr>
            </w:pPr>
          </w:p>
        </w:tc>
      </w:tr>
    </w:tbl>
    <w:p w:rsidR="00D8176A" w:rsidRDefault="00D8176A"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Default="00696DAB" w:rsidP="00D8176A">
      <w:pPr>
        <w:spacing w:after="120" w:line="312" w:lineRule="auto"/>
        <w:rPr>
          <w:rFonts w:ascii="Times New Roman" w:hAnsi="Times New Roman" w:cs="Times New Roman" w:hint="eastAsia"/>
          <w:sz w:val="24"/>
          <w:szCs w:val="24"/>
        </w:rPr>
      </w:pPr>
    </w:p>
    <w:p w:rsidR="00696DAB" w:rsidRPr="00BA4E43" w:rsidRDefault="00696DAB" w:rsidP="00D8176A">
      <w:pPr>
        <w:spacing w:after="120" w:line="312" w:lineRule="auto"/>
        <w:rPr>
          <w:rFonts w:ascii="Times New Roman" w:hAnsi="Times New Roman" w:cs="Times New Roman"/>
          <w:sz w:val="24"/>
          <w:szCs w:val="24"/>
        </w:rPr>
      </w:pPr>
    </w:p>
    <w:p w:rsidR="00D8176A" w:rsidRPr="00BA4E43" w:rsidRDefault="00D8176A" w:rsidP="00A57A60">
      <w:pPr>
        <w:pStyle w:val="1"/>
        <w:spacing w:afterLines="50"/>
        <w:rPr>
          <w:rFonts w:ascii="Times New Roman" w:hAnsi="Times New Roman" w:cs="Times New Roman"/>
          <w:sz w:val="24"/>
          <w:szCs w:val="24"/>
        </w:rPr>
      </w:pPr>
      <w:bookmarkStart w:id="16" w:name="_Toc404357482"/>
      <w:r w:rsidRPr="00BA4E43">
        <w:rPr>
          <w:rFonts w:ascii="Times New Roman" w:hAnsi="Times New Roman" w:cs="Times New Roman"/>
          <w:sz w:val="24"/>
          <w:szCs w:val="24"/>
        </w:rPr>
        <w:lastRenderedPageBreak/>
        <w:t>Cooling Time Indicator</w:t>
      </w:r>
      <w:bookmarkEnd w:id="16"/>
    </w:p>
    <w:tbl>
      <w:tblPr>
        <w:tblStyle w:val="a8"/>
        <w:tblW w:w="0" w:type="auto"/>
        <w:tblBorders>
          <w:top w:val="single" w:sz="12" w:space="0" w:color="404040" w:themeColor="text1" w:themeTint="BF"/>
          <w:left w:val="none" w:sz="0" w:space="0" w:color="auto"/>
          <w:bottom w:val="single" w:sz="12" w:space="0" w:color="404040" w:themeColor="text1" w:themeTint="BF"/>
          <w:right w:val="none" w:sz="0" w:space="0" w:color="auto"/>
          <w:insideH w:val="single" w:sz="4" w:space="0" w:color="A6A6A6" w:themeColor="background1" w:themeShade="A6"/>
          <w:insideV w:val="single" w:sz="4" w:space="0" w:color="A6A6A6" w:themeColor="background1" w:themeShade="A6"/>
        </w:tblBorders>
        <w:tblLook w:val="04A0"/>
      </w:tblPr>
      <w:tblGrid>
        <w:gridCol w:w="10682"/>
      </w:tblGrid>
      <w:tr w:rsidR="00D8176A" w:rsidRPr="00BA4E43" w:rsidTr="00D8176A">
        <w:trPr>
          <w:trHeight w:val="850"/>
        </w:trPr>
        <w:tc>
          <w:tcPr>
            <w:tcW w:w="0" w:type="auto"/>
            <w:tcBorders>
              <w:top w:val="single" w:sz="12" w:space="0" w:color="404040" w:themeColor="text1" w:themeTint="BF"/>
              <w:left w:val="nil"/>
              <w:bottom w:val="single" w:sz="4" w:space="0" w:color="A6A6A6" w:themeColor="background1" w:themeShade="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tool can estimate the cooling time of cavity.</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After the attribute setting process of part, you can find the </w:t>
            </w:r>
            <w:r w:rsidRPr="00BA4E43">
              <w:rPr>
                <w:rFonts w:ascii="Times New Roman" w:hAnsi="Times New Roman" w:cs="Times New Roman"/>
                <w:b/>
                <w:noProof/>
                <w:sz w:val="24"/>
                <w:szCs w:val="24"/>
              </w:rPr>
              <w:t>Cooling Time Indicator</w:t>
            </w:r>
            <w:r w:rsidRPr="00BA4E43">
              <w:rPr>
                <w:rFonts w:ascii="Times New Roman" w:hAnsi="Times New Roman" w:cs="Times New Roman"/>
                <w:sz w:val="24"/>
                <w:szCs w:val="24"/>
              </w:rPr>
              <w:t xml:space="preserve"> icon </w:t>
            </w:r>
            <w:r w:rsidR="003E2DD2">
              <w:rPr>
                <w:rFonts w:ascii="Times New Roman" w:eastAsiaTheme="minorEastAsia" w:hAnsi="Times New Roman" w:cs="Times New Roman" w:hint="eastAsia"/>
                <w:sz w:val="24"/>
                <w:szCs w:val="24"/>
              </w:rPr>
              <w:t xml:space="preserve">enabled </w:t>
            </w:r>
            <w:r w:rsidRPr="00BA4E43">
              <w:rPr>
                <w:rFonts w:ascii="Times New Roman" w:hAnsi="Times New Roman" w:cs="Times New Roman"/>
                <w:sz w:val="24"/>
                <w:szCs w:val="24"/>
              </w:rPr>
              <w:t xml:space="preserve">in the Tools menu. Within one click, the result of estimated cooling time will show up </w:t>
            </w:r>
            <w:r w:rsidR="003E2DD2">
              <w:rPr>
                <w:rFonts w:ascii="Times New Roman" w:eastAsiaTheme="minorEastAsia" w:hAnsi="Times New Roman" w:cs="Times New Roman" w:hint="eastAsia"/>
                <w:sz w:val="24"/>
                <w:szCs w:val="24"/>
              </w:rPr>
              <w:t>in</w:t>
            </w:r>
            <w:r w:rsidRPr="00BA4E43">
              <w:rPr>
                <w:rFonts w:ascii="Times New Roman" w:hAnsi="Times New Roman" w:cs="Times New Roman"/>
                <w:sz w:val="24"/>
                <w:szCs w:val="24"/>
              </w:rPr>
              <w:t xml:space="preserve"> the display window.</w:t>
            </w:r>
          </w:p>
          <w:p w:rsidR="00D8176A" w:rsidRPr="00BA4E43" w:rsidRDefault="00D8176A" w:rsidP="00D8176A">
            <w:pPr>
              <w:spacing w:after="120" w:line="312" w:lineRule="auto"/>
              <w:jc w:val="center"/>
              <w:rPr>
                <w:rFonts w:ascii="Times New Roman" w:eastAsia="微軟正黑體" w:hAnsi="Times New Roman" w:cs="Times New Roman"/>
                <w:sz w:val="24"/>
                <w:szCs w:val="24"/>
              </w:rPr>
            </w:pPr>
          </w:p>
        </w:tc>
      </w:tr>
      <w:tr w:rsidR="00D8176A" w:rsidRPr="00BA4E43" w:rsidTr="00D8176A">
        <w:trPr>
          <w:trHeight w:val="3544"/>
        </w:trPr>
        <w:tc>
          <w:tcPr>
            <w:tcW w:w="0" w:type="auto"/>
            <w:tcBorders>
              <w:top w:val="single" w:sz="4" w:space="0" w:color="A6A6A6" w:themeColor="background1" w:themeShade="A6"/>
              <w:left w:val="nil"/>
              <w:bottom w:val="single" w:sz="4" w:space="0" w:color="A6A6A6" w:themeColor="background1" w:themeShade="A6"/>
              <w:right w:val="nil"/>
            </w:tcBorders>
            <w:vAlign w:val="center"/>
          </w:tcPr>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spacing w:after="120" w:line="312" w:lineRule="auto"/>
              <w:rPr>
                <w:rFonts w:ascii="Times New Roman" w:eastAsia="微軟正黑體" w:hAnsi="Times New Roman" w:cs="Times New Roman"/>
                <w:sz w:val="24"/>
                <w:szCs w:val="24"/>
              </w:rPr>
            </w:pPr>
            <w:r w:rsidRPr="00BA4E43">
              <w:rPr>
                <w:rFonts w:ascii="Times New Roman" w:eastAsia="微軟正黑體" w:hAnsi="Times New Roman" w:cs="Times New Roman"/>
                <w:noProof/>
                <w:sz w:val="24"/>
                <w:szCs w:val="24"/>
              </w:rPr>
              <w:drawing>
                <wp:inline distT="0" distB="0" distL="0" distR="0">
                  <wp:extent cx="5391150" cy="3914775"/>
                  <wp:effectExtent l="19050" t="0" r="0" b="0"/>
                  <wp:docPr id="209"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cstate="print"/>
                          <a:srcRect/>
                          <a:stretch>
                            <a:fillRect/>
                          </a:stretch>
                        </pic:blipFill>
                        <pic:spPr bwMode="auto">
                          <a:xfrm>
                            <a:off x="0" y="0"/>
                            <a:ext cx="5391150" cy="39147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rPr>
                <w:rFonts w:ascii="Times New Roman" w:eastAsia="微軟正黑體" w:hAnsi="Times New Roman" w:cs="Times New Roman"/>
                <w:sz w:val="24"/>
                <w:szCs w:val="24"/>
              </w:rPr>
            </w:pPr>
          </w:p>
        </w:tc>
      </w:tr>
    </w:tbl>
    <w:p w:rsidR="005046A5" w:rsidRDefault="005046A5">
      <w:r>
        <w:br w:type="page"/>
      </w:r>
    </w:p>
    <w:tbl>
      <w:tblPr>
        <w:tblStyle w:val="a8"/>
        <w:tblW w:w="0" w:type="auto"/>
        <w:tblBorders>
          <w:top w:val="none" w:sz="0" w:space="0" w:color="auto"/>
          <w:left w:val="none" w:sz="0" w:space="0" w:color="auto"/>
          <w:bottom w:val="single" w:sz="12" w:space="0" w:color="404040" w:themeColor="text1" w:themeTint="BF"/>
          <w:right w:val="none" w:sz="0" w:space="0" w:color="auto"/>
          <w:insideH w:val="none" w:sz="0" w:space="0" w:color="auto"/>
          <w:insideV w:val="none" w:sz="0" w:space="0" w:color="auto"/>
        </w:tblBorders>
        <w:tblLook w:val="04A0"/>
      </w:tblPr>
      <w:tblGrid>
        <w:gridCol w:w="5256"/>
        <w:gridCol w:w="5426"/>
      </w:tblGrid>
      <w:tr w:rsidR="00D8176A" w:rsidRPr="00BA4E43" w:rsidTr="005046A5">
        <w:trPr>
          <w:trHeight w:val="3544"/>
        </w:trPr>
        <w:tc>
          <w:tcPr>
            <w:tcW w:w="0" w:type="auto"/>
            <w:vAlign w:val="center"/>
          </w:tcPr>
          <w:p w:rsidR="00D8176A" w:rsidRPr="00BA4E43" w:rsidRDefault="00D8176A" w:rsidP="00D8176A">
            <w:pPr>
              <w:spacing w:after="120" w:line="312" w:lineRule="auto"/>
              <w:jc w:val="center"/>
              <w:rPr>
                <w:rFonts w:ascii="Times New Roman" w:hAnsi="Times New Roman" w:cs="Times New Roman"/>
                <w:noProof/>
                <w:sz w:val="24"/>
                <w:szCs w:val="24"/>
              </w:rPr>
            </w:pPr>
          </w:p>
          <w:p w:rsidR="00D8176A" w:rsidRPr="00BA4E43" w:rsidRDefault="00D8176A" w:rsidP="00D8176A">
            <w:pPr>
              <w:spacing w:after="120" w:line="312" w:lineRule="auto"/>
              <w:jc w:val="center"/>
              <w:rPr>
                <w:rFonts w:ascii="Times New Roman" w:hAnsi="Times New Roman" w:cs="Times New Roman"/>
                <w:noProof/>
                <w:sz w:val="24"/>
                <w:szCs w:val="24"/>
              </w:rPr>
            </w:pPr>
            <w:r w:rsidRPr="00BA4E43">
              <w:rPr>
                <w:rFonts w:ascii="Times New Roman" w:hAnsi="Times New Roman" w:cs="Times New Roman"/>
                <w:noProof/>
                <w:sz w:val="24"/>
                <w:szCs w:val="24"/>
              </w:rPr>
              <w:drawing>
                <wp:inline distT="0" distB="0" distL="0" distR="0">
                  <wp:extent cx="3171825" cy="3295650"/>
                  <wp:effectExtent l="19050" t="0" r="9525" b="0"/>
                  <wp:docPr id="211"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2" cstate="print"/>
                          <a:srcRect/>
                          <a:stretch>
                            <a:fillRect/>
                          </a:stretch>
                        </pic:blipFill>
                        <pic:spPr bwMode="auto">
                          <a:xfrm>
                            <a:off x="0" y="0"/>
                            <a:ext cx="3171825" cy="32956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eastAsia="微軟正黑體" w:hAnsi="Times New Roman" w:cs="Times New Roman"/>
                <w:noProof/>
                <w:sz w:val="24"/>
                <w:szCs w:val="24"/>
              </w:rPr>
            </w:pPr>
          </w:p>
        </w:tc>
        <w:tc>
          <w:tcPr>
            <w:tcW w:w="0" w:type="auto"/>
          </w:tcPr>
          <w:p w:rsidR="00D8176A"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At the same time, Material Information and Parameter Setting will be displayed on left. The calculation of estimate cooling time is based on the </w:t>
            </w:r>
            <w:r w:rsidR="003E2DD2">
              <w:rPr>
                <w:rFonts w:ascii="Times New Roman" w:eastAsiaTheme="minorEastAsia" w:hAnsi="Times New Roman" w:cs="Times New Roman" w:hint="eastAsia"/>
                <w:sz w:val="24"/>
                <w:szCs w:val="24"/>
              </w:rPr>
              <w:t>corresponding</w:t>
            </w:r>
            <w:r w:rsidR="003E2DD2" w:rsidRPr="00BA4E43">
              <w:rPr>
                <w:rFonts w:ascii="Times New Roman" w:hAnsi="Times New Roman" w:cs="Times New Roman"/>
                <w:sz w:val="24"/>
                <w:szCs w:val="24"/>
              </w:rPr>
              <w:t xml:space="preserve"> </w:t>
            </w:r>
            <w:r w:rsidRPr="00BA4E43">
              <w:rPr>
                <w:rFonts w:ascii="Times New Roman" w:hAnsi="Times New Roman" w:cs="Times New Roman"/>
                <w:sz w:val="24"/>
                <w:szCs w:val="24"/>
              </w:rPr>
              <w:t>information</w:t>
            </w:r>
            <w:r w:rsidR="003E2DD2">
              <w:rPr>
                <w:rFonts w:ascii="Times New Roman" w:eastAsiaTheme="minorEastAsia" w:hAnsi="Times New Roman" w:cs="Times New Roman" w:hint="eastAsia"/>
                <w:sz w:val="24"/>
                <w:szCs w:val="24"/>
              </w:rPr>
              <w:t>.</w:t>
            </w:r>
            <w:r w:rsidRPr="00BA4E43">
              <w:rPr>
                <w:rFonts w:ascii="Times New Roman" w:hAnsi="Times New Roman" w:cs="Times New Roman"/>
                <w:sz w:val="24"/>
                <w:szCs w:val="24"/>
              </w:rPr>
              <w:t xml:space="preserve"> </w:t>
            </w:r>
            <w:r w:rsidR="003E2DD2">
              <w:rPr>
                <w:rFonts w:ascii="Times New Roman" w:eastAsiaTheme="minorEastAsia" w:hAnsi="Times New Roman" w:cs="Times New Roman" w:hint="eastAsia"/>
                <w:sz w:val="24"/>
                <w:szCs w:val="24"/>
              </w:rPr>
              <w:t>B</w:t>
            </w:r>
            <w:r w:rsidRPr="00BA4E43">
              <w:rPr>
                <w:rFonts w:ascii="Times New Roman" w:hAnsi="Times New Roman" w:cs="Times New Roman"/>
                <w:sz w:val="24"/>
                <w:szCs w:val="24"/>
              </w:rPr>
              <w:t>esides, users can use the slider to adjust upper and lower limits of color legend manually.</w:t>
            </w:r>
          </w:p>
          <w:p w:rsidR="00D8176A" w:rsidRPr="00BA4E43" w:rsidRDefault="00D8176A" w:rsidP="00D8176A">
            <w:pPr>
              <w:spacing w:after="120" w:line="312" w:lineRule="auto"/>
              <w:rPr>
                <w:rFonts w:ascii="Times New Roman" w:eastAsia="微軟正黑體" w:hAnsi="Times New Roman" w:cs="Times New Roman"/>
                <w:color w:val="000000"/>
                <w:sz w:val="24"/>
                <w:szCs w:val="24"/>
              </w:rPr>
            </w:pPr>
          </w:p>
        </w:tc>
      </w:tr>
    </w:tbl>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rPr>
          <w:rFonts w:ascii="Times New Roman" w:hAnsi="Times New Roman" w:cs="Times New Roman"/>
          <w:sz w:val="24"/>
          <w:szCs w:val="24"/>
        </w:rPr>
      </w:pPr>
    </w:p>
    <w:p w:rsidR="00D8176A" w:rsidRPr="00BA4E43" w:rsidRDefault="00D8176A">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D8176A" w:rsidRPr="00BA4E43" w:rsidRDefault="00D8176A" w:rsidP="00A57A60">
      <w:pPr>
        <w:pStyle w:val="1"/>
        <w:spacing w:afterLines="50"/>
        <w:rPr>
          <w:rFonts w:ascii="Times New Roman" w:hAnsi="Times New Roman" w:cs="Times New Roman"/>
          <w:sz w:val="24"/>
          <w:szCs w:val="24"/>
        </w:rPr>
      </w:pPr>
      <w:bookmarkStart w:id="17" w:name="_Toc404357483"/>
      <w:r w:rsidRPr="00BA4E43">
        <w:rPr>
          <w:rFonts w:ascii="Times New Roman" w:hAnsi="Times New Roman" w:cs="Times New Roman"/>
          <w:sz w:val="24"/>
          <w:szCs w:val="24"/>
        </w:rPr>
        <w:lastRenderedPageBreak/>
        <w:t>Flow Length to Thickness Ratio Indicator</w:t>
      </w:r>
      <w:bookmarkEnd w:id="17"/>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446"/>
      </w:tblGrid>
      <w:tr w:rsidR="00D8176A" w:rsidRPr="00BA4E43" w:rsidTr="00D8176A">
        <w:tc>
          <w:tcPr>
            <w:tcW w:w="0" w:type="auto"/>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After gate or melt entrance setting is done, click </w:t>
            </w:r>
            <w:r w:rsidRPr="00BA4E43">
              <w:rPr>
                <w:rFonts w:ascii="Times New Roman" w:hAnsi="Times New Roman" w:cs="Times New Roman"/>
                <w:b/>
                <w:noProof/>
                <w:sz w:val="24"/>
                <w:szCs w:val="24"/>
              </w:rPr>
              <w:t>L/t Indicator</w:t>
            </w:r>
            <w:r w:rsidRPr="00BA4E43">
              <w:rPr>
                <w:rFonts w:ascii="Times New Roman" w:hAnsi="Times New Roman" w:cs="Times New Roman"/>
                <w:sz w:val="24"/>
                <w:szCs w:val="24"/>
              </w:rPr>
              <w:t xml:space="preserve"> in the Indicator Tool.</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Pull the Upper/Lower Limit Slider to specify the range of the Flow Length/Thickness.</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0" w:type="auto"/>
            <w:tcBorders>
              <w:top w:val="single" w:sz="4" w:space="0" w:color="808080" w:themeColor="background1" w:themeShade="80"/>
              <w:left w:val="nil"/>
              <w:bottom w:val="single" w:sz="12" w:space="0" w:color="595959" w:themeColor="text1" w:themeTint="A6"/>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6477000" cy="3533775"/>
                  <wp:effectExtent l="19050" t="0" r="0" b="0"/>
                  <wp:docPr id="212"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cstate="print"/>
                          <a:srcRect/>
                          <a:stretch>
                            <a:fillRect/>
                          </a:stretch>
                        </pic:blipFill>
                        <pic:spPr bwMode="auto">
                          <a:xfrm>
                            <a:off x="0" y="0"/>
                            <a:ext cx="6477000" cy="35337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p>
        </w:tc>
      </w:tr>
    </w:tbl>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rPr>
          <w:rFonts w:ascii="Times New Roman" w:hAnsi="Times New Roman" w:cs="Times New Roman"/>
          <w:sz w:val="24"/>
          <w:szCs w:val="24"/>
        </w:rPr>
      </w:pPr>
    </w:p>
    <w:p w:rsidR="00D8176A" w:rsidRPr="00BA4E43" w:rsidRDefault="00D8176A">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D8176A" w:rsidRPr="00BA4E43" w:rsidRDefault="00D8176A" w:rsidP="00A57A60">
      <w:pPr>
        <w:pStyle w:val="1"/>
        <w:spacing w:afterLines="50"/>
        <w:rPr>
          <w:rFonts w:ascii="Times New Roman" w:hAnsi="Times New Roman" w:cs="Times New Roman"/>
          <w:sz w:val="24"/>
          <w:szCs w:val="24"/>
        </w:rPr>
      </w:pPr>
      <w:bookmarkStart w:id="18" w:name="_Toc404357484"/>
      <w:r w:rsidRPr="00BA4E43">
        <w:rPr>
          <w:rFonts w:ascii="Times New Roman" w:hAnsi="Times New Roman" w:cs="Times New Roman"/>
          <w:sz w:val="24"/>
          <w:szCs w:val="24"/>
        </w:rPr>
        <w:lastRenderedPageBreak/>
        <w:t>Gate Location Adviser</w:t>
      </w:r>
      <w:bookmarkEnd w:id="18"/>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none" w:sz="0" w:space="0" w:color="auto"/>
        </w:tblBorders>
        <w:tblLook w:val="04A0"/>
      </w:tblPr>
      <w:tblGrid>
        <w:gridCol w:w="5076"/>
        <w:gridCol w:w="5606"/>
      </w:tblGrid>
      <w:tr w:rsidR="00D8176A" w:rsidRPr="00BA4E43" w:rsidTr="00D8176A">
        <w:tc>
          <w:tcPr>
            <w:tcW w:w="0" w:type="auto"/>
            <w:tcBorders>
              <w:top w:val="single" w:sz="12" w:space="0" w:color="595959" w:themeColor="text1" w:themeTint="A6"/>
              <w:left w:val="nil"/>
              <w:bottom w:val="single" w:sz="4" w:space="0" w:color="808080" w:themeColor="background1" w:themeShade="80"/>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545060" w:rsidP="00D8176A">
            <w:pPr>
              <w:spacing w:after="120" w:line="312"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67050" cy="2428875"/>
                  <wp:effectExtent l="19050" t="0" r="0" b="0"/>
                  <wp:docPr id="23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4" cstate="print"/>
                          <a:srcRect/>
                          <a:stretch>
                            <a:fillRect/>
                          </a:stretch>
                        </pic:blipFill>
                        <pic:spPr bwMode="auto">
                          <a:xfrm>
                            <a:off x="0" y="0"/>
                            <a:ext cx="3067050" cy="2428875"/>
                          </a:xfrm>
                          <a:prstGeom prst="rect">
                            <a:avLst/>
                          </a:prstGeom>
                          <a:noFill/>
                          <a:ln w="9525">
                            <a:noFill/>
                            <a:miter lim="800000"/>
                            <a:headEnd/>
                            <a:tailEnd/>
                          </a:ln>
                        </pic:spPr>
                      </pic:pic>
                    </a:graphicData>
                  </a:graphic>
                </wp:inline>
              </w:drawing>
            </w:r>
          </w:p>
          <w:p w:rsidR="009B5DD8" w:rsidRDefault="009B5DD8">
            <w:pPr>
              <w:spacing w:after="120" w:line="312" w:lineRule="auto"/>
              <w:jc w:val="center"/>
              <w:rPr>
                <w:rFonts w:ascii="Times New Roman" w:eastAsiaTheme="minorEastAsia" w:hAnsi="Times New Roman" w:cs="Times New Roman"/>
                <w:sz w:val="24"/>
                <w:szCs w:val="24"/>
              </w:rPr>
            </w:pPr>
          </w:p>
        </w:tc>
        <w:tc>
          <w:tcPr>
            <w:tcW w:w="0" w:type="auto"/>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bCs/>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Cs/>
                <w:sz w:val="24"/>
                <w:szCs w:val="24"/>
              </w:rPr>
              <w:t xml:space="preserve">After part setting is done, click </w:t>
            </w:r>
            <w:r w:rsidRPr="00BA4E43">
              <w:rPr>
                <w:rFonts w:ascii="Times New Roman" w:hAnsi="Times New Roman" w:cs="Times New Roman"/>
                <w:b/>
                <w:noProof/>
                <w:sz w:val="24"/>
                <w:szCs w:val="24"/>
              </w:rPr>
              <w:t>Gate Location Advisor</w:t>
            </w:r>
            <w:r w:rsidRPr="00BA4E43">
              <w:rPr>
                <w:rFonts w:ascii="Times New Roman" w:hAnsi="Times New Roman" w:cs="Times New Roman"/>
                <w:noProof/>
                <w:sz w:val="24"/>
                <w:szCs w:val="24"/>
              </w:rPr>
              <w:t xml:space="preserve"> in the category of indicator tool</w:t>
            </w:r>
            <w:r w:rsidRPr="00BA4E43">
              <w:rPr>
                <w:rFonts w:ascii="Times New Roman" w:hAnsi="Times New Roman" w:cs="Times New Roman"/>
                <w:bCs/>
                <w:sz w:val="24"/>
                <w:szCs w:val="24"/>
              </w:rPr>
              <w:t>.</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Cs/>
                <w:sz w:val="24"/>
                <w:szCs w:val="24"/>
              </w:rPr>
              <w:t>Select gate number (up to 6 gates).</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Cs/>
                <w:sz w:val="24"/>
                <w:szCs w:val="24"/>
              </w:rPr>
              <w:t xml:space="preserve">Set parting direction of the mold base. </w:t>
            </w:r>
          </w:p>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Cs/>
                <w:sz w:val="24"/>
                <w:szCs w:val="24"/>
              </w:rPr>
              <w:t xml:space="preserve">Click </w:t>
            </w:r>
            <w:r w:rsidR="00545060">
              <w:rPr>
                <w:rFonts w:ascii="Times New Roman" w:hAnsi="Times New Roman" w:cs="Times New Roman"/>
                <w:bCs/>
                <w:noProof/>
                <w:sz w:val="24"/>
                <w:szCs w:val="24"/>
              </w:rPr>
              <w:drawing>
                <wp:inline distT="0" distB="0" distL="0" distR="0">
                  <wp:extent cx="314325" cy="314325"/>
                  <wp:effectExtent l="19050" t="0" r="9525" b="0"/>
                  <wp:docPr id="23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5" cstate="print"/>
                          <a:srcRect/>
                          <a:stretch>
                            <a:fillRect/>
                          </a:stretch>
                        </pic:blipFill>
                        <pic:spPr bwMode="auto">
                          <a:xfrm>
                            <a:off x="0" y="0"/>
                            <a:ext cx="314325" cy="314325"/>
                          </a:xfrm>
                          <a:prstGeom prst="rect">
                            <a:avLst/>
                          </a:prstGeom>
                          <a:noFill/>
                          <a:ln w="9525">
                            <a:noFill/>
                            <a:miter lim="800000"/>
                            <a:headEnd/>
                            <a:tailEnd/>
                          </a:ln>
                        </pic:spPr>
                      </pic:pic>
                    </a:graphicData>
                  </a:graphic>
                </wp:inline>
              </w:drawing>
            </w:r>
            <w:r w:rsidRPr="00BA4E43">
              <w:rPr>
                <w:rFonts w:ascii="Times New Roman" w:hAnsi="Times New Roman" w:cs="Times New Roman"/>
                <w:bCs/>
                <w:sz w:val="24"/>
                <w:szCs w:val="24"/>
              </w:rPr>
              <w:t xml:space="preserve"> to calculate the suggested gate location(s).</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bCs/>
                <w:sz w:val="24"/>
                <w:szCs w:val="24"/>
              </w:rPr>
              <w:t xml:space="preserve">After calculation, click </w:t>
            </w:r>
            <w:r w:rsidRPr="00BA4E43">
              <w:rPr>
                <w:rFonts w:ascii="Times New Roman" w:hAnsi="Times New Roman" w:cs="Times New Roman"/>
                <w:noProof/>
                <w:sz w:val="24"/>
                <w:szCs w:val="24"/>
              </w:rPr>
              <w:drawing>
                <wp:inline distT="0" distB="0" distL="0" distR="0">
                  <wp:extent cx="285750" cy="285750"/>
                  <wp:effectExtent l="19050" t="0" r="0" b="0"/>
                  <wp:docPr id="216"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pic:cNvPicPr>
                            <a:picLocks noChangeAspect="1" noChangeArrowheads="1"/>
                          </pic:cNvPicPr>
                        </pic:nvPicPr>
                        <pic:blipFill>
                          <a:blip r:embed="rId106" cstate="print"/>
                          <a:srcRect/>
                          <a:stretch>
                            <a:fillRect/>
                          </a:stretch>
                        </pic:blipFill>
                        <pic:spPr bwMode="auto">
                          <a:xfrm>
                            <a:off x="0" y="0"/>
                            <a:ext cx="285750" cy="285750"/>
                          </a:xfrm>
                          <a:prstGeom prst="rect">
                            <a:avLst/>
                          </a:prstGeom>
                          <a:noFill/>
                          <a:ln w="9525">
                            <a:noFill/>
                            <a:miter lim="800000"/>
                            <a:headEnd/>
                            <a:tailEnd/>
                          </a:ln>
                        </pic:spPr>
                      </pic:pic>
                    </a:graphicData>
                  </a:graphic>
                </wp:inline>
              </w:drawing>
            </w:r>
            <w:r w:rsidRPr="00BA4E43">
              <w:rPr>
                <w:rFonts w:ascii="Times New Roman" w:hAnsi="Times New Roman" w:cs="Times New Roman"/>
                <w:bCs/>
                <w:sz w:val="24"/>
                <w:szCs w:val="24"/>
              </w:rPr>
              <w:t xml:space="preserve"> to add pin gates on the suggested gate location(s).</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0" w:type="auto"/>
            <w:gridSpan w:val="2"/>
            <w:tcBorders>
              <w:top w:val="single" w:sz="4" w:space="0" w:color="808080" w:themeColor="background1" w:themeShade="80"/>
              <w:left w:val="nil"/>
              <w:bottom w:val="single" w:sz="12" w:space="0" w:color="595959" w:themeColor="text1" w:themeTint="A6"/>
              <w:right w:val="nil"/>
            </w:tcBorders>
            <w:vAlign w:val="center"/>
          </w:tcPr>
          <w:p w:rsidR="00D8176A" w:rsidRPr="00BA4E43" w:rsidRDefault="00D8176A" w:rsidP="00D8176A">
            <w:pPr>
              <w:spacing w:after="120" w:line="312" w:lineRule="auto"/>
              <w:jc w:val="center"/>
              <w:rPr>
                <w:rFonts w:ascii="Times New Roman" w:hAnsi="Times New Roman" w:cs="Times New Roman"/>
                <w:bCs/>
                <w:sz w:val="24"/>
                <w:szCs w:val="24"/>
              </w:rPr>
            </w:pPr>
          </w:p>
          <w:p w:rsidR="00D8176A" w:rsidRPr="00BA4E43" w:rsidRDefault="00D8176A" w:rsidP="00D8176A">
            <w:pPr>
              <w:spacing w:after="120" w:line="312" w:lineRule="auto"/>
              <w:jc w:val="center"/>
              <w:rPr>
                <w:rFonts w:ascii="Times New Roman" w:hAnsi="Times New Roman" w:cs="Times New Roman"/>
                <w:bCs/>
                <w:sz w:val="24"/>
                <w:szCs w:val="24"/>
              </w:rPr>
            </w:pPr>
            <w:r w:rsidRPr="00BA4E43">
              <w:rPr>
                <w:rFonts w:ascii="Times New Roman" w:hAnsi="Times New Roman" w:cs="Times New Roman"/>
                <w:bCs/>
                <w:noProof/>
                <w:sz w:val="24"/>
                <w:szCs w:val="24"/>
              </w:rPr>
              <w:drawing>
                <wp:inline distT="0" distB="0" distL="0" distR="0">
                  <wp:extent cx="4914900" cy="3733800"/>
                  <wp:effectExtent l="19050" t="0" r="0" b="0"/>
                  <wp:docPr id="217"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7" cstate="print"/>
                          <a:srcRect/>
                          <a:stretch>
                            <a:fillRect/>
                          </a:stretch>
                        </pic:blipFill>
                        <pic:spPr bwMode="auto">
                          <a:xfrm>
                            <a:off x="0" y="0"/>
                            <a:ext cx="4914900" cy="37338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bCs/>
                <w:sz w:val="24"/>
                <w:szCs w:val="24"/>
              </w:rPr>
            </w:pPr>
          </w:p>
        </w:tc>
      </w:tr>
    </w:tbl>
    <w:p w:rsidR="00D8176A" w:rsidRPr="00BA4E43" w:rsidRDefault="00D8176A" w:rsidP="00A57A60">
      <w:pPr>
        <w:pStyle w:val="1"/>
        <w:spacing w:afterLines="50"/>
        <w:rPr>
          <w:rFonts w:ascii="Times New Roman" w:hAnsi="Times New Roman" w:cs="Times New Roman"/>
          <w:sz w:val="24"/>
          <w:szCs w:val="24"/>
        </w:rPr>
      </w:pPr>
      <w:bookmarkStart w:id="19" w:name="_Toc404357485"/>
      <w:r w:rsidRPr="00BA4E43">
        <w:rPr>
          <w:rFonts w:ascii="Times New Roman" w:hAnsi="Times New Roman" w:cs="Times New Roman"/>
          <w:sz w:val="24"/>
          <w:szCs w:val="24"/>
        </w:rPr>
        <w:lastRenderedPageBreak/>
        <w:t>Sink Mark Indicator</w:t>
      </w:r>
      <w:bookmarkEnd w:id="19"/>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ayout w:type="fixed"/>
        <w:tblLook w:val="04A0"/>
      </w:tblPr>
      <w:tblGrid>
        <w:gridCol w:w="5778"/>
        <w:gridCol w:w="4678"/>
      </w:tblGrid>
      <w:tr w:rsidR="00D8176A" w:rsidRPr="00BA4E43" w:rsidTr="000B2CDC">
        <w:trPr>
          <w:trHeight w:val="20"/>
        </w:trPr>
        <w:tc>
          <w:tcPr>
            <w:tcW w:w="10456" w:type="dxa"/>
            <w:gridSpan w:val="2"/>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tool can estimate the location of sink mark.</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To use this function, users must finish part attribute setting and make sure that both runner and melt entrance attribute exists (at least one attribute each).</w:t>
            </w:r>
          </w:p>
          <w:p w:rsidR="00D8176A" w:rsidRPr="00BA4E43" w:rsidRDefault="00D8176A" w:rsidP="00D8176A">
            <w:pPr>
              <w:spacing w:after="120" w:line="312" w:lineRule="auto"/>
              <w:jc w:val="center"/>
              <w:rPr>
                <w:rFonts w:ascii="Times New Roman" w:eastAsia="微軟正黑體" w:hAnsi="Times New Roman" w:cs="Times New Roman"/>
                <w:sz w:val="24"/>
                <w:szCs w:val="24"/>
              </w:rPr>
            </w:pPr>
          </w:p>
        </w:tc>
      </w:tr>
      <w:tr w:rsidR="00D8176A" w:rsidRPr="00BA4E43" w:rsidTr="000B2CDC">
        <w:trPr>
          <w:trHeight w:val="3544"/>
        </w:trPr>
        <w:tc>
          <w:tcPr>
            <w:tcW w:w="5778" w:type="dxa"/>
            <w:tcBorders>
              <w:top w:val="single" w:sz="4" w:space="0" w:color="808080" w:themeColor="background1" w:themeShade="80"/>
              <w:left w:val="nil"/>
              <w:bottom w:val="single" w:sz="4" w:space="0" w:color="808080" w:themeColor="background1" w:themeShade="80"/>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3482921" cy="2628900"/>
                  <wp:effectExtent l="19050" t="0" r="3229" b="0"/>
                  <wp:docPr id="218"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2"/>
                          <pic:cNvPicPr>
                            <a:picLocks noChangeAspect="1" noChangeArrowheads="1"/>
                          </pic:cNvPicPr>
                        </pic:nvPicPr>
                        <pic:blipFill>
                          <a:blip r:embed="rId108" cstate="print"/>
                          <a:srcRect/>
                          <a:stretch>
                            <a:fillRect/>
                          </a:stretch>
                        </pic:blipFill>
                        <pic:spPr bwMode="auto">
                          <a:xfrm>
                            <a:off x="0" y="0"/>
                            <a:ext cx="3482921" cy="26289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eastAsia="微軟正黑體" w:hAnsi="Times New Roman" w:cs="Times New Roman"/>
                <w:sz w:val="24"/>
                <w:szCs w:val="24"/>
              </w:rPr>
            </w:pPr>
          </w:p>
        </w:tc>
        <w:tc>
          <w:tcPr>
            <w:tcW w:w="4678"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After the attribute setting, click on </w:t>
            </w:r>
            <w:r w:rsidRPr="00BA4E43">
              <w:rPr>
                <w:rFonts w:ascii="Times New Roman" w:hAnsi="Times New Roman" w:cs="Times New Roman"/>
                <w:b/>
                <w:sz w:val="24"/>
                <w:szCs w:val="24"/>
              </w:rPr>
              <w:t>sink mark</w:t>
            </w:r>
            <w:r w:rsidRPr="00BA4E43">
              <w:rPr>
                <w:rFonts w:ascii="Times New Roman" w:hAnsi="Times New Roman" w:cs="Times New Roman"/>
                <w:b/>
                <w:noProof/>
                <w:sz w:val="24"/>
                <w:szCs w:val="24"/>
              </w:rPr>
              <w:t xml:space="preserve"> Indicator</w:t>
            </w:r>
            <w:r w:rsidRPr="00BA4E43">
              <w:rPr>
                <w:rFonts w:ascii="Times New Roman" w:hAnsi="Times New Roman" w:cs="Times New Roman"/>
                <w:sz w:val="24"/>
                <w:szCs w:val="24"/>
              </w:rPr>
              <w:t>. Within one click, the result of Sink Mark will show up on the display window.</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0B2CDC">
        <w:trPr>
          <w:trHeight w:val="3544"/>
        </w:trPr>
        <w:tc>
          <w:tcPr>
            <w:tcW w:w="5778" w:type="dxa"/>
            <w:tcBorders>
              <w:top w:val="single" w:sz="4" w:space="0" w:color="808080" w:themeColor="background1" w:themeShade="80"/>
              <w:left w:val="nil"/>
              <w:bottom w:val="single" w:sz="4" w:space="0" w:color="808080" w:themeColor="background1" w:themeShade="80"/>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eastAsia="微軟正黑體" w:hAnsi="Times New Roman" w:cs="Times New Roman"/>
                <w:sz w:val="24"/>
                <w:szCs w:val="24"/>
              </w:rPr>
            </w:pPr>
            <w:r w:rsidRPr="00BA4E43">
              <w:rPr>
                <w:rFonts w:ascii="Times New Roman" w:eastAsia="微軟正黑體" w:hAnsi="Times New Roman" w:cs="Times New Roman"/>
                <w:noProof/>
                <w:sz w:val="24"/>
                <w:szCs w:val="24"/>
              </w:rPr>
              <w:drawing>
                <wp:inline distT="0" distB="0" distL="0" distR="0">
                  <wp:extent cx="2076450" cy="1457325"/>
                  <wp:effectExtent l="19050" t="0" r="0" b="0"/>
                  <wp:docPr id="219"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pic:cNvPicPr>
                            <a:picLocks noChangeAspect="1" noChangeArrowheads="1"/>
                          </pic:cNvPicPr>
                        </pic:nvPicPr>
                        <pic:blipFill>
                          <a:blip r:embed="rId109" cstate="print"/>
                          <a:srcRect/>
                          <a:stretch>
                            <a:fillRect/>
                          </a:stretch>
                        </pic:blipFill>
                        <pic:spPr bwMode="auto">
                          <a:xfrm>
                            <a:off x="0" y="0"/>
                            <a:ext cx="2076450" cy="1457325"/>
                          </a:xfrm>
                          <a:prstGeom prst="rect">
                            <a:avLst/>
                          </a:prstGeom>
                          <a:noFill/>
                          <a:ln w="9525">
                            <a:noFill/>
                            <a:miter lim="800000"/>
                            <a:headEnd/>
                            <a:tailEnd/>
                          </a:ln>
                        </pic:spPr>
                      </pic:pic>
                    </a:graphicData>
                  </a:graphic>
                </wp:inline>
              </w:drawing>
            </w:r>
            <w:r w:rsidRPr="00BA4E43">
              <w:rPr>
                <w:rFonts w:ascii="Times New Roman" w:eastAsia="微軟正黑體" w:hAnsi="Times New Roman" w:cs="Times New Roman"/>
                <w:noProof/>
                <w:sz w:val="24"/>
                <w:szCs w:val="24"/>
              </w:rPr>
              <w:lastRenderedPageBreak/>
              <w:drawing>
                <wp:inline distT="0" distB="0" distL="0" distR="0">
                  <wp:extent cx="1876425" cy="1685925"/>
                  <wp:effectExtent l="19050" t="0" r="9525" b="0"/>
                  <wp:docPr id="27"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8"/>
                          <pic:cNvPicPr>
                            <a:picLocks noChangeAspect="1" noChangeArrowheads="1"/>
                          </pic:cNvPicPr>
                        </pic:nvPicPr>
                        <pic:blipFill>
                          <a:blip r:embed="rId110" cstate="print"/>
                          <a:srcRect/>
                          <a:stretch>
                            <a:fillRect/>
                          </a:stretch>
                        </pic:blipFill>
                        <pic:spPr bwMode="auto">
                          <a:xfrm>
                            <a:off x="0" y="0"/>
                            <a:ext cx="1876425" cy="168592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eastAsia="微軟正黑體" w:hAnsi="Times New Roman" w:cs="Times New Roman"/>
                <w:sz w:val="24"/>
                <w:szCs w:val="24"/>
              </w:rPr>
            </w:pPr>
          </w:p>
        </w:tc>
        <w:tc>
          <w:tcPr>
            <w:tcW w:w="4678"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Sink Mark usually occurs at rib or corners of cavity.</w:t>
            </w:r>
          </w:p>
          <w:p w:rsidR="00D8176A" w:rsidRPr="00BA4E43" w:rsidRDefault="00D8176A" w:rsidP="00D8176A">
            <w:pPr>
              <w:spacing w:after="120" w:line="312" w:lineRule="auto"/>
              <w:rPr>
                <w:rFonts w:ascii="Times New Roman" w:eastAsia="微軟正黑體" w:hAnsi="Times New Roman" w:cs="Times New Roman"/>
                <w:sz w:val="24"/>
                <w:szCs w:val="24"/>
              </w:rPr>
            </w:pPr>
          </w:p>
        </w:tc>
      </w:tr>
      <w:tr w:rsidR="00D8176A" w:rsidRPr="00BA4E43" w:rsidTr="000B2CDC">
        <w:trPr>
          <w:trHeight w:val="3544"/>
        </w:trPr>
        <w:tc>
          <w:tcPr>
            <w:tcW w:w="5778" w:type="dxa"/>
            <w:tcBorders>
              <w:top w:val="single" w:sz="4" w:space="0" w:color="808080" w:themeColor="background1" w:themeShade="80"/>
              <w:left w:val="nil"/>
              <w:bottom w:val="single" w:sz="12" w:space="0" w:color="595959" w:themeColor="text1" w:themeTint="A6"/>
              <w:right w:val="nil"/>
            </w:tcBorders>
            <w:vAlign w:val="center"/>
          </w:tcPr>
          <w:p w:rsidR="00D8176A" w:rsidRPr="00BA4E43" w:rsidRDefault="00D8176A" w:rsidP="00D8176A">
            <w:pPr>
              <w:spacing w:after="120" w:line="312" w:lineRule="auto"/>
              <w:jc w:val="center"/>
              <w:rPr>
                <w:rFonts w:ascii="Times New Roman" w:hAnsi="Times New Roman" w:cs="Times New Roman"/>
                <w:noProof/>
                <w:sz w:val="24"/>
                <w:szCs w:val="24"/>
              </w:rPr>
            </w:pPr>
          </w:p>
          <w:p w:rsidR="00D8176A" w:rsidRPr="00BA4E43" w:rsidRDefault="00545060" w:rsidP="00D8176A">
            <w:pPr>
              <w:spacing w:after="120" w:line="312" w:lineRule="auto"/>
              <w:jc w:val="cente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extent cx="3171825" cy="1695450"/>
                  <wp:effectExtent l="19050" t="0" r="9525" b="0"/>
                  <wp:docPr id="15"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1" cstate="print"/>
                          <a:srcRect/>
                          <a:stretch>
                            <a:fillRect/>
                          </a:stretch>
                        </pic:blipFill>
                        <pic:spPr bwMode="auto">
                          <a:xfrm>
                            <a:off x="0" y="0"/>
                            <a:ext cx="3171825" cy="169545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eastAsia="微軟正黑體" w:hAnsi="Times New Roman" w:cs="Times New Roman"/>
                <w:noProof/>
                <w:sz w:val="24"/>
                <w:szCs w:val="24"/>
              </w:rPr>
            </w:pPr>
          </w:p>
        </w:tc>
        <w:tc>
          <w:tcPr>
            <w:tcW w:w="4678" w:type="dxa"/>
            <w:tcBorders>
              <w:top w:val="single" w:sz="4" w:space="0" w:color="808080" w:themeColor="background1" w:themeShade="80"/>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Parameter Setting will be displayed on left. Users can use the slider to adjust upper and lower limits of color legend manually.</w:t>
            </w:r>
          </w:p>
          <w:p w:rsidR="00D8176A" w:rsidRPr="00BA4E43" w:rsidRDefault="00D8176A" w:rsidP="00D8176A">
            <w:pPr>
              <w:spacing w:after="120" w:line="312" w:lineRule="auto"/>
              <w:rPr>
                <w:rFonts w:ascii="Times New Roman" w:eastAsia="微軟正黑體" w:hAnsi="Times New Roman" w:cs="Times New Roman"/>
                <w:sz w:val="24"/>
                <w:szCs w:val="24"/>
              </w:rPr>
            </w:pPr>
          </w:p>
        </w:tc>
      </w:tr>
    </w:tbl>
    <w:p w:rsidR="00D8176A" w:rsidRPr="00BA4E43" w:rsidRDefault="00D8176A" w:rsidP="00D8176A">
      <w:pPr>
        <w:spacing w:after="120" w:line="312" w:lineRule="auto"/>
        <w:rPr>
          <w:rFonts w:ascii="Times New Roman" w:eastAsia="微軟正黑體" w:hAnsi="Times New Roman" w:cs="Times New Roman"/>
          <w:sz w:val="24"/>
          <w:szCs w:val="24"/>
        </w:rPr>
      </w:pPr>
    </w:p>
    <w:p w:rsidR="00D8176A" w:rsidRPr="00BA4E43" w:rsidRDefault="00D8176A" w:rsidP="00D8176A">
      <w:pPr>
        <w:rPr>
          <w:rFonts w:ascii="Times New Roman" w:hAnsi="Times New Roman" w:cs="Times New Roman"/>
          <w:sz w:val="24"/>
          <w:szCs w:val="24"/>
        </w:rPr>
      </w:pPr>
    </w:p>
    <w:p w:rsidR="00D8176A" w:rsidRPr="00BA4E43" w:rsidRDefault="00D8176A">
      <w:pPr>
        <w:widowControl/>
        <w:rPr>
          <w:rFonts w:ascii="Times New Roman" w:hAnsi="Times New Roman" w:cs="Times New Roman"/>
          <w:sz w:val="24"/>
          <w:szCs w:val="24"/>
        </w:rPr>
      </w:pPr>
      <w:r w:rsidRPr="00BA4E43">
        <w:rPr>
          <w:rFonts w:ascii="Times New Roman" w:hAnsi="Times New Roman" w:cs="Times New Roman"/>
          <w:sz w:val="24"/>
          <w:szCs w:val="24"/>
        </w:rPr>
        <w:br w:type="page"/>
      </w:r>
    </w:p>
    <w:p w:rsidR="00572859" w:rsidRPr="005344FB" w:rsidRDefault="00572859" w:rsidP="00A57A60">
      <w:pPr>
        <w:pStyle w:val="1"/>
        <w:spacing w:afterLines="50"/>
        <w:rPr>
          <w:rFonts w:eastAsiaTheme="minorEastAsia"/>
        </w:rPr>
      </w:pPr>
      <w:bookmarkStart w:id="20" w:name="_Toc404357486"/>
      <w:r>
        <w:rPr>
          <w:rFonts w:ascii="Times New Roman" w:hAnsi="Times New Roman" w:cs="Times New Roman" w:hint="eastAsia"/>
          <w:sz w:val="24"/>
          <w:szCs w:val="24"/>
        </w:rPr>
        <w:lastRenderedPageBreak/>
        <w:t>Upload to Teamcenter/Download from Teamcenter</w:t>
      </w:r>
      <w:bookmarkEnd w:id="20"/>
    </w:p>
    <w:tbl>
      <w:tblPr>
        <w:tblStyle w:val="a8"/>
        <w:tblW w:w="0" w:type="auto"/>
        <w:tblInd w:w="-108" w:type="dxa"/>
        <w:tblBorders>
          <w:top w:val="single" w:sz="12" w:space="0" w:color="000000" w:themeColor="text1"/>
          <w:left w:val="none" w:sz="0" w:space="0" w:color="auto"/>
          <w:bottom w:val="single" w:sz="4" w:space="0" w:color="A6A6A6" w:themeColor="background1" w:themeShade="A6"/>
          <w:right w:val="none" w:sz="0" w:space="0" w:color="auto"/>
          <w:insideH w:val="single" w:sz="4" w:space="0" w:color="A6A6A6" w:themeColor="background1" w:themeShade="A6"/>
          <w:insideV w:val="none" w:sz="0" w:space="0" w:color="auto"/>
        </w:tblBorders>
        <w:tblLook w:val="04A0"/>
      </w:tblPr>
      <w:tblGrid>
        <w:gridCol w:w="1686"/>
        <w:gridCol w:w="9104"/>
      </w:tblGrid>
      <w:tr w:rsidR="00572859" w:rsidRPr="00BA4E43" w:rsidTr="0017059E">
        <w:tc>
          <w:tcPr>
            <w:tcW w:w="10790" w:type="dxa"/>
            <w:gridSpan w:val="2"/>
            <w:vAlign w:val="center"/>
          </w:tcPr>
          <w:p w:rsidR="00572859" w:rsidRDefault="00572859" w:rsidP="0017059E">
            <w:pPr>
              <w:spacing w:after="120" w:line="312" w:lineRule="auto"/>
              <w:rPr>
                <w:rFonts w:ascii="Times New Roman" w:eastAsiaTheme="minorEastAsia" w:hAnsi="Times New Roman" w:cs="Times New Roman"/>
                <w:sz w:val="24"/>
                <w:szCs w:val="24"/>
              </w:rPr>
            </w:pPr>
          </w:p>
          <w:p w:rsidR="00572859" w:rsidRDefault="00E8225F" w:rsidP="0017059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If NX is opened via Teamcenter, it is available to upload the analysis </w:t>
            </w:r>
            <w:r>
              <w:rPr>
                <w:rFonts w:ascii="Times New Roman" w:eastAsiaTheme="minorEastAsia" w:hAnsi="Times New Roman" w:cs="Times New Roman"/>
                <w:sz w:val="24"/>
                <w:szCs w:val="24"/>
              </w:rPr>
              <w:t>result</w:t>
            </w:r>
            <w:r>
              <w:rPr>
                <w:rFonts w:ascii="Times New Roman" w:eastAsiaTheme="minorEastAsia" w:hAnsi="Times New Roman" w:cs="Times New Roman" w:hint="eastAsia"/>
                <w:sz w:val="24"/>
                <w:szCs w:val="24"/>
              </w:rPr>
              <w:t xml:space="preserve"> to Teamcenter or download the analysis result from Teamcenter.</w:t>
            </w:r>
          </w:p>
          <w:p w:rsidR="00572859" w:rsidRPr="00303F14" w:rsidRDefault="003934EA" w:rsidP="0017059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On the other hand, </w:t>
            </w:r>
            <w:r w:rsidR="00E8225F">
              <w:rPr>
                <w:rFonts w:ascii="Times New Roman" w:eastAsiaTheme="minorEastAsia" w:hAnsi="Times New Roman" w:cs="Times New Roman" w:hint="eastAsia"/>
                <w:sz w:val="24"/>
                <w:szCs w:val="24"/>
              </w:rPr>
              <w:t xml:space="preserve">the </w:t>
            </w:r>
            <w:r w:rsidR="00E8225F">
              <w:rPr>
                <w:rFonts w:ascii="Times New Roman" w:eastAsiaTheme="minorEastAsia" w:hAnsi="Times New Roman" w:cs="Times New Roman"/>
                <w:sz w:val="24"/>
                <w:szCs w:val="24"/>
              </w:rPr>
              <w:t>analysis</w:t>
            </w:r>
            <w:r w:rsidR="00E8225F">
              <w:rPr>
                <w:rFonts w:ascii="Times New Roman" w:eastAsiaTheme="minorEastAsia" w:hAnsi="Times New Roman" w:cs="Times New Roman" w:hint="eastAsia"/>
                <w:sz w:val="24"/>
                <w:szCs w:val="24"/>
              </w:rPr>
              <w:t xml:space="preserve"> result opened directly from </w:t>
            </w:r>
            <w:r w:rsidR="00E8225F">
              <w:rPr>
                <w:rFonts w:ascii="Times New Roman" w:eastAsiaTheme="minorEastAsia" w:hAnsi="Times New Roman" w:cs="Times New Roman"/>
                <w:sz w:val="24"/>
                <w:szCs w:val="24"/>
              </w:rPr>
              <w:t>local</w:t>
            </w:r>
            <w:r w:rsidR="00E8225F">
              <w:rPr>
                <w:rFonts w:ascii="Times New Roman" w:eastAsiaTheme="minorEastAsia" w:hAnsi="Times New Roman" w:cs="Times New Roman" w:hint="eastAsia"/>
                <w:sz w:val="24"/>
                <w:szCs w:val="24"/>
              </w:rPr>
              <w:t xml:space="preserve"> disk and can only be saved to the local disk.</w:t>
            </w:r>
          </w:p>
          <w:p w:rsidR="00572859" w:rsidRPr="00303F14" w:rsidRDefault="00572859" w:rsidP="003934EA">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Note: </w:t>
            </w:r>
            <w:r w:rsidR="003934EA">
              <w:rPr>
                <w:rFonts w:ascii="Times New Roman" w:eastAsiaTheme="minorEastAsia" w:hAnsi="Times New Roman" w:cs="Times New Roman" w:hint="eastAsia"/>
                <w:sz w:val="24"/>
                <w:szCs w:val="24"/>
              </w:rPr>
              <w:t xml:space="preserve">The </w:t>
            </w:r>
            <w:r w:rsidR="003934EA">
              <w:rPr>
                <w:rFonts w:ascii="Times New Roman" w:eastAsiaTheme="minorEastAsia" w:hAnsi="Times New Roman" w:cs="Times New Roman"/>
                <w:sz w:val="24"/>
                <w:szCs w:val="24"/>
              </w:rPr>
              <w:t>following</w:t>
            </w:r>
            <w:r>
              <w:rPr>
                <w:rFonts w:ascii="Times New Roman" w:eastAsiaTheme="minorEastAsia" w:hAnsi="Times New Roman" w:cs="Times New Roman" w:hint="eastAsia"/>
                <w:sz w:val="24"/>
                <w:szCs w:val="24"/>
              </w:rPr>
              <w:t xml:space="preserve"> functions </w:t>
            </w:r>
            <w:r w:rsidR="003934EA">
              <w:rPr>
                <w:rFonts w:ascii="Times New Roman" w:eastAsiaTheme="minorEastAsia" w:hAnsi="Times New Roman" w:cs="Times New Roman" w:hint="eastAsia"/>
                <w:sz w:val="24"/>
                <w:szCs w:val="24"/>
              </w:rPr>
              <w:t>will respond</w:t>
            </w:r>
            <w:r>
              <w:rPr>
                <w:rFonts w:ascii="Times New Roman" w:eastAsiaTheme="minorEastAsia" w:hAnsi="Times New Roman" w:cs="Times New Roman" w:hint="eastAsia"/>
                <w:sz w:val="24"/>
                <w:szCs w:val="24"/>
              </w:rPr>
              <w:t xml:space="preserve"> only if NX is opened via Teamcenter.</w:t>
            </w:r>
          </w:p>
        </w:tc>
      </w:tr>
      <w:tr w:rsidR="00572859" w:rsidRPr="00BA4E43" w:rsidTr="0017059E">
        <w:tc>
          <w:tcPr>
            <w:tcW w:w="0" w:type="auto"/>
            <w:tcBorders>
              <w:bottom w:val="single" w:sz="4" w:space="0" w:color="808080" w:themeColor="background1" w:themeShade="80"/>
            </w:tcBorders>
            <w:vAlign w:val="center"/>
          </w:tcPr>
          <w:p w:rsidR="00572859" w:rsidRDefault="00572859" w:rsidP="0017059E">
            <w:pPr>
              <w:spacing w:after="120" w:line="312" w:lineRule="auto"/>
              <w:rPr>
                <w:rFonts w:ascii="Times New Roman" w:eastAsiaTheme="minorEastAsia" w:hAnsi="Times New Roman" w:cs="Times New Roman"/>
                <w:sz w:val="24"/>
                <w:szCs w:val="24"/>
              </w:rPr>
            </w:pPr>
          </w:p>
          <w:p w:rsidR="00572859" w:rsidRDefault="00545060" w:rsidP="0017059E">
            <w:pPr>
              <w:spacing w:after="120" w:line="312" w:lineRule="auto"/>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714375" cy="666750"/>
                  <wp:effectExtent l="19050" t="0" r="9525" b="0"/>
                  <wp:docPr id="53"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2" cstate="print"/>
                          <a:srcRect/>
                          <a:stretch>
                            <a:fillRect/>
                          </a:stretch>
                        </pic:blipFill>
                        <pic:spPr bwMode="auto">
                          <a:xfrm>
                            <a:off x="0" y="0"/>
                            <a:ext cx="714375" cy="666750"/>
                          </a:xfrm>
                          <a:prstGeom prst="rect">
                            <a:avLst/>
                          </a:prstGeom>
                          <a:noFill/>
                          <a:ln w="9525">
                            <a:noFill/>
                            <a:miter lim="800000"/>
                            <a:headEnd/>
                            <a:tailEnd/>
                          </a:ln>
                        </pic:spPr>
                      </pic:pic>
                    </a:graphicData>
                  </a:graphic>
                </wp:inline>
              </w:drawing>
            </w:r>
          </w:p>
          <w:p w:rsidR="00572859" w:rsidRPr="005344FB" w:rsidRDefault="00572859" w:rsidP="0017059E">
            <w:pPr>
              <w:spacing w:after="120" w:line="312" w:lineRule="auto"/>
              <w:rPr>
                <w:rFonts w:ascii="Times New Roman" w:eastAsiaTheme="minorEastAsia" w:hAnsi="Times New Roman" w:cs="Times New Roman"/>
                <w:sz w:val="24"/>
                <w:szCs w:val="24"/>
              </w:rPr>
            </w:pPr>
          </w:p>
        </w:tc>
        <w:tc>
          <w:tcPr>
            <w:tcW w:w="9104" w:type="dxa"/>
            <w:tcBorders>
              <w:bottom w:val="single" w:sz="4" w:space="0" w:color="808080" w:themeColor="background1" w:themeShade="80"/>
            </w:tcBorders>
          </w:tcPr>
          <w:p w:rsidR="00572859" w:rsidRPr="00045335" w:rsidRDefault="00572859" w:rsidP="0017059E">
            <w:pPr>
              <w:spacing w:after="120" w:line="312" w:lineRule="auto"/>
              <w:rPr>
                <w:rFonts w:ascii="Times New Roman" w:eastAsiaTheme="minorEastAsia" w:hAnsi="Times New Roman" w:cs="Times New Roman"/>
                <w:sz w:val="24"/>
                <w:szCs w:val="24"/>
              </w:rPr>
            </w:pPr>
          </w:p>
          <w:p w:rsidR="00572859" w:rsidRPr="00F64C06" w:rsidRDefault="00572859" w:rsidP="0017059E">
            <w:pPr>
              <w:spacing w:after="120" w:line="312" w:lineRule="auto"/>
              <w:rPr>
                <w:rFonts w:ascii="Times New Roman" w:eastAsiaTheme="minorEastAsia" w:hAnsi="Times New Roman" w:cs="Times New Roman"/>
                <w:sz w:val="24"/>
                <w:szCs w:val="24"/>
              </w:rPr>
            </w:pPr>
            <w:r w:rsidRPr="00045335">
              <w:rPr>
                <w:rFonts w:ascii="Times New Roman" w:eastAsiaTheme="minorEastAsia" w:hAnsi="Times New Roman" w:cs="Times New Roman" w:hint="eastAsia"/>
                <w:sz w:val="24"/>
                <w:szCs w:val="24"/>
              </w:rPr>
              <w:t>After analysis</w:t>
            </w:r>
            <w:r>
              <w:rPr>
                <w:rFonts w:ascii="Times New Roman" w:eastAsiaTheme="minorEastAsia" w:hAnsi="Times New Roman" w:cs="Times New Roman" w:hint="eastAsia"/>
                <w:sz w:val="24"/>
                <w:szCs w:val="24"/>
              </w:rPr>
              <w:t xml:space="preserve"> finished, click </w:t>
            </w:r>
            <w:r w:rsidRPr="00F64C06">
              <w:rPr>
                <w:rFonts w:ascii="Times New Roman" w:eastAsiaTheme="minorEastAsia" w:hAnsi="Times New Roman" w:cs="Times New Roman" w:hint="eastAsia"/>
                <w:b/>
                <w:sz w:val="24"/>
                <w:szCs w:val="24"/>
              </w:rPr>
              <w:t>Upl</w:t>
            </w:r>
            <w:r w:rsidR="00A3613D">
              <w:rPr>
                <w:rFonts w:ascii="Times New Roman" w:eastAsiaTheme="minorEastAsia" w:hAnsi="Times New Roman" w:cs="Times New Roman" w:hint="eastAsia"/>
                <w:b/>
                <w:sz w:val="24"/>
                <w:szCs w:val="24"/>
              </w:rPr>
              <w:t>o</w:t>
            </w:r>
            <w:r w:rsidRPr="00F64C06">
              <w:rPr>
                <w:rFonts w:ascii="Times New Roman" w:eastAsiaTheme="minorEastAsia" w:hAnsi="Times New Roman" w:cs="Times New Roman" w:hint="eastAsia"/>
                <w:b/>
                <w:sz w:val="24"/>
                <w:szCs w:val="24"/>
              </w:rPr>
              <w:t>ad to Teamcenter</w:t>
            </w:r>
            <w:r>
              <w:rPr>
                <w:rFonts w:ascii="Times New Roman" w:eastAsiaTheme="minorEastAsia" w:hAnsi="Times New Roman" w:cs="Times New Roman" w:hint="eastAsia"/>
                <w:b/>
                <w:sz w:val="24"/>
                <w:szCs w:val="24"/>
              </w:rPr>
              <w:t xml:space="preserve"> </w:t>
            </w:r>
            <w:r>
              <w:rPr>
                <w:rFonts w:ascii="Times New Roman" w:eastAsiaTheme="minorEastAsia" w:hAnsi="Times New Roman" w:cs="Times New Roman" w:hint="eastAsia"/>
                <w:sz w:val="24"/>
                <w:szCs w:val="24"/>
              </w:rPr>
              <w:t>and the analysis result will be uploaded to the corresponding folder in Teamcenter.</w:t>
            </w:r>
          </w:p>
        </w:tc>
      </w:tr>
      <w:tr w:rsidR="00572859" w:rsidRPr="00BA4E43" w:rsidTr="0017059E">
        <w:tblPrEx>
          <w:tblBorders>
            <w:top w:val="single" w:sz="12" w:space="0" w:color="595959" w:themeColor="text1" w:themeTint="A6"/>
            <w:bottom w:val="single" w:sz="12" w:space="0" w:color="595959" w:themeColor="text1" w:themeTint="A6"/>
            <w:insideH w:val="single" w:sz="4" w:space="0" w:color="808080" w:themeColor="background1" w:themeShade="80"/>
            <w:insideV w:val="single" w:sz="4" w:space="0" w:color="808080" w:themeColor="background1" w:themeShade="80"/>
          </w:tblBorders>
        </w:tblPrEx>
        <w:trPr>
          <w:trHeight w:val="1987"/>
        </w:trPr>
        <w:tc>
          <w:tcPr>
            <w:tcW w:w="0" w:type="auto"/>
            <w:tcBorders>
              <w:top w:val="single" w:sz="4" w:space="0" w:color="808080" w:themeColor="background1" w:themeShade="80"/>
              <w:left w:val="nil"/>
              <w:bottom w:val="single" w:sz="12" w:space="0" w:color="000000" w:themeColor="text1"/>
              <w:right w:val="nil"/>
            </w:tcBorders>
            <w:vAlign w:val="center"/>
          </w:tcPr>
          <w:p w:rsidR="00572859" w:rsidRDefault="00572859" w:rsidP="0017059E">
            <w:pPr>
              <w:spacing w:after="120" w:line="312" w:lineRule="auto"/>
              <w:jc w:val="center"/>
              <w:rPr>
                <w:rFonts w:ascii="Times New Roman" w:eastAsiaTheme="minorEastAsia" w:hAnsi="Times New Roman" w:cs="Times New Roman"/>
                <w:sz w:val="24"/>
                <w:szCs w:val="24"/>
              </w:rPr>
            </w:pPr>
          </w:p>
          <w:p w:rsidR="00572859" w:rsidRDefault="00545060" w:rsidP="0017059E">
            <w:pPr>
              <w:spacing w:after="120" w:line="312" w:lineRule="auto"/>
              <w:jc w:val="center"/>
              <w:rPr>
                <w:rFonts w:ascii="Times New Roman" w:eastAsiaTheme="minorEastAsia" w:hAnsi="Times New Roman" w:cs="Times New Roman"/>
                <w:sz w:val="24"/>
                <w:szCs w:val="24"/>
              </w:rPr>
            </w:pPr>
            <w:r>
              <w:rPr>
                <w:rFonts w:ascii="Times New Roman" w:hAnsi="Times New Roman" w:cs="Times New Roman"/>
                <w:noProof/>
                <w:sz w:val="24"/>
                <w:szCs w:val="24"/>
              </w:rPr>
              <w:drawing>
                <wp:inline distT="0" distB="0" distL="0" distR="0">
                  <wp:extent cx="904875" cy="695325"/>
                  <wp:effectExtent l="19050" t="0" r="9525" b="0"/>
                  <wp:docPr id="6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3" cstate="print"/>
                          <a:srcRect/>
                          <a:stretch>
                            <a:fillRect/>
                          </a:stretch>
                        </pic:blipFill>
                        <pic:spPr bwMode="auto">
                          <a:xfrm>
                            <a:off x="0" y="0"/>
                            <a:ext cx="904875" cy="695325"/>
                          </a:xfrm>
                          <a:prstGeom prst="rect">
                            <a:avLst/>
                          </a:prstGeom>
                          <a:noFill/>
                          <a:ln w="9525">
                            <a:noFill/>
                            <a:miter lim="800000"/>
                            <a:headEnd/>
                            <a:tailEnd/>
                          </a:ln>
                        </pic:spPr>
                      </pic:pic>
                    </a:graphicData>
                  </a:graphic>
                </wp:inline>
              </w:drawing>
            </w:r>
          </w:p>
          <w:p w:rsidR="00572859" w:rsidRPr="00F64C06" w:rsidRDefault="00572859" w:rsidP="0017059E">
            <w:pPr>
              <w:spacing w:after="120" w:line="312" w:lineRule="auto"/>
              <w:jc w:val="center"/>
              <w:rPr>
                <w:rFonts w:ascii="Times New Roman" w:eastAsiaTheme="minorEastAsia" w:hAnsi="Times New Roman" w:cs="Times New Roman"/>
                <w:sz w:val="24"/>
                <w:szCs w:val="24"/>
              </w:rPr>
            </w:pPr>
          </w:p>
        </w:tc>
        <w:tc>
          <w:tcPr>
            <w:tcW w:w="0" w:type="auto"/>
            <w:tcBorders>
              <w:top w:val="single" w:sz="4" w:space="0" w:color="808080" w:themeColor="background1" w:themeShade="80"/>
              <w:left w:val="nil"/>
              <w:bottom w:val="single" w:sz="12" w:space="0" w:color="000000" w:themeColor="text1"/>
              <w:right w:val="nil"/>
            </w:tcBorders>
          </w:tcPr>
          <w:p w:rsidR="00572859" w:rsidRPr="00045335" w:rsidRDefault="00572859" w:rsidP="0017059E">
            <w:pPr>
              <w:spacing w:after="120" w:line="312" w:lineRule="auto"/>
              <w:rPr>
                <w:rFonts w:ascii="Times New Roman" w:eastAsiaTheme="minorEastAsia" w:hAnsi="Times New Roman" w:cs="Times New Roman"/>
                <w:sz w:val="24"/>
                <w:szCs w:val="24"/>
              </w:rPr>
            </w:pPr>
          </w:p>
          <w:p w:rsidR="00572859" w:rsidRPr="00F64C06" w:rsidRDefault="00572859" w:rsidP="0017059E">
            <w:pPr>
              <w:spacing w:after="120" w:line="312" w:lineRule="auto"/>
              <w:rPr>
                <w:rFonts w:ascii="Times New Roman" w:eastAsiaTheme="minorEastAsia" w:hAnsi="Times New Roman" w:cs="Times New Roman"/>
                <w:sz w:val="24"/>
                <w:szCs w:val="24"/>
              </w:rPr>
            </w:pPr>
            <w:r>
              <w:rPr>
                <w:rFonts w:ascii="Times New Roman" w:eastAsiaTheme="minorEastAsia" w:hAnsi="Times New Roman" w:cs="Times New Roman" w:hint="eastAsia"/>
                <w:sz w:val="24"/>
                <w:szCs w:val="24"/>
              </w:rPr>
              <w:t xml:space="preserve">Click </w:t>
            </w:r>
            <w:r>
              <w:rPr>
                <w:rFonts w:ascii="Times New Roman" w:eastAsiaTheme="minorEastAsia" w:hAnsi="Times New Roman" w:cs="Times New Roman" w:hint="eastAsia"/>
                <w:b/>
                <w:sz w:val="24"/>
                <w:szCs w:val="24"/>
              </w:rPr>
              <w:t>Download from</w:t>
            </w:r>
            <w:r w:rsidRPr="00F64C06">
              <w:rPr>
                <w:rFonts w:ascii="Times New Roman" w:eastAsiaTheme="minorEastAsia" w:hAnsi="Times New Roman" w:cs="Times New Roman" w:hint="eastAsia"/>
                <w:b/>
                <w:sz w:val="24"/>
                <w:szCs w:val="24"/>
              </w:rPr>
              <w:t xml:space="preserve"> Teamcenter</w:t>
            </w:r>
            <w:r>
              <w:rPr>
                <w:rFonts w:ascii="Times New Roman" w:eastAsiaTheme="minorEastAsia" w:hAnsi="Times New Roman" w:cs="Times New Roman" w:hint="eastAsia"/>
                <w:b/>
                <w:sz w:val="24"/>
                <w:szCs w:val="24"/>
              </w:rPr>
              <w:t xml:space="preserve"> </w:t>
            </w:r>
            <w:r>
              <w:rPr>
                <w:rFonts w:ascii="Times New Roman" w:eastAsiaTheme="minorEastAsia" w:hAnsi="Times New Roman" w:cs="Times New Roman" w:hint="eastAsia"/>
                <w:sz w:val="24"/>
                <w:szCs w:val="24"/>
              </w:rPr>
              <w:t>and the analysis result will be downloaded to the working folder in your local disk.</w:t>
            </w:r>
          </w:p>
        </w:tc>
      </w:tr>
    </w:tbl>
    <w:p w:rsidR="00572859" w:rsidRDefault="00572859" w:rsidP="00572859">
      <w:pPr>
        <w:pStyle w:val="1"/>
        <w:rPr>
          <w:rFonts w:ascii="Times New Roman" w:hAnsi="Times New Roman" w:cs="Times New Roman" w:hint="eastAsia"/>
          <w:sz w:val="24"/>
          <w:szCs w:val="24"/>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Default="008D018C" w:rsidP="008D018C">
      <w:pPr>
        <w:rPr>
          <w:rFonts w:hint="eastAsia"/>
        </w:rPr>
      </w:pPr>
    </w:p>
    <w:p w:rsidR="008D018C" w:rsidRPr="008D018C" w:rsidRDefault="008D018C" w:rsidP="008D018C"/>
    <w:p w:rsidR="008D018C" w:rsidRPr="00BA4E43" w:rsidRDefault="008D018C" w:rsidP="008D018C">
      <w:pPr>
        <w:pStyle w:val="1"/>
        <w:spacing w:afterLines="50"/>
        <w:rPr>
          <w:rFonts w:ascii="Times New Roman" w:hAnsi="Times New Roman" w:cs="Times New Roman"/>
          <w:sz w:val="24"/>
          <w:szCs w:val="24"/>
        </w:rPr>
      </w:pPr>
      <w:r>
        <w:rPr>
          <w:rFonts w:ascii="Times New Roman" w:hAnsi="Times New Roman" w:cs="Times New Roman" w:hint="eastAsia"/>
          <w:sz w:val="24"/>
          <w:szCs w:val="24"/>
        </w:rPr>
        <w:lastRenderedPageBreak/>
        <w:t>Set Preference</w:t>
      </w:r>
    </w:p>
    <w:tbl>
      <w:tblPr>
        <w:tblStyle w:val="a8"/>
        <w:tblW w:w="0" w:type="auto"/>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ayout w:type="fixed"/>
        <w:tblLook w:val="04A0"/>
      </w:tblPr>
      <w:tblGrid>
        <w:gridCol w:w="5778"/>
        <w:gridCol w:w="4678"/>
      </w:tblGrid>
      <w:tr w:rsidR="008D018C" w:rsidRPr="00BA4E43" w:rsidTr="00B1617A">
        <w:trPr>
          <w:trHeight w:val="20"/>
        </w:trPr>
        <w:tc>
          <w:tcPr>
            <w:tcW w:w="10456" w:type="dxa"/>
            <w:gridSpan w:val="2"/>
            <w:tcBorders>
              <w:top w:val="single" w:sz="12" w:space="0" w:color="595959" w:themeColor="text1" w:themeTint="A6"/>
              <w:left w:val="nil"/>
              <w:bottom w:val="single" w:sz="4" w:space="0" w:color="808080" w:themeColor="background1" w:themeShade="80"/>
              <w:right w:val="nil"/>
            </w:tcBorders>
          </w:tcPr>
          <w:p w:rsidR="008D018C" w:rsidRPr="002E1DE0" w:rsidRDefault="008D018C" w:rsidP="00B1617A">
            <w:pPr>
              <w:spacing w:after="120" w:line="312" w:lineRule="auto"/>
              <w:rPr>
                <w:rFonts w:ascii="Times New Roman" w:eastAsiaTheme="minorEastAsia" w:hAnsi="Times New Roman" w:cs="Times New Roman"/>
                <w:sz w:val="24"/>
                <w:szCs w:val="24"/>
              </w:rPr>
            </w:pPr>
            <w:r w:rsidRPr="002E1DE0">
              <w:rPr>
                <w:rFonts w:ascii="Times New Roman" w:eastAsiaTheme="minorEastAsia" w:hAnsi="Times New Roman" w:cs="Times New Roman"/>
                <w:sz w:val="24"/>
                <w:szCs w:val="24"/>
              </w:rPr>
              <w:t>After click “Preference” on ribbon, there</w:t>
            </w:r>
            <w:r w:rsidRPr="004A6B3B">
              <w:rPr>
                <w:rFonts w:ascii="Times New Roman" w:eastAsiaTheme="minorEastAsia" w:hAnsi="Times New Roman" w:cs="Times New Roman"/>
                <w:sz w:val="24"/>
                <w:szCs w:val="24"/>
              </w:rPr>
              <w:t>will pop up</w:t>
            </w:r>
            <w:r w:rsidRPr="002E1DE0">
              <w:rPr>
                <w:rFonts w:ascii="Times New Roman" w:eastAsiaTheme="minorEastAsia" w:hAnsi="Times New Roman" w:cs="Times New Roman"/>
                <w:sz w:val="24"/>
                <w:szCs w:val="24"/>
              </w:rPr>
              <w:t xml:space="preserve"> a dialog. It help user to </w:t>
            </w:r>
            <w:r w:rsidRPr="004A6B3B">
              <w:rPr>
                <w:rFonts w:ascii="Times New Roman" w:eastAsiaTheme="minorEastAsia" w:hAnsi="Times New Roman" w:cs="Times New Roman"/>
                <w:sz w:val="24"/>
                <w:szCs w:val="24"/>
              </w:rPr>
              <w:t>filter</w:t>
            </w:r>
            <w:r w:rsidRPr="002E1DE0">
              <w:rPr>
                <w:rFonts w:ascii="Times New Roman" w:eastAsiaTheme="minorEastAsia" w:hAnsi="Times New Roman" w:cs="Times New Roman"/>
                <w:sz w:val="24"/>
                <w:szCs w:val="24"/>
              </w:rPr>
              <w:t xml:space="preserve"> the result for what </w:t>
            </w:r>
            <w:r w:rsidRPr="004A6B3B">
              <w:rPr>
                <w:rFonts w:ascii="Times New Roman" w:eastAsiaTheme="minorEastAsia" w:hAnsi="Times New Roman" w:cs="Times New Roman"/>
                <w:sz w:val="24"/>
                <w:szCs w:val="24"/>
              </w:rPr>
              <w:t>user</w:t>
            </w:r>
            <w:r w:rsidRPr="002E1DE0">
              <w:rPr>
                <w:rFonts w:ascii="Times New Roman" w:eastAsiaTheme="minorEastAsia" w:hAnsi="Times New Roman" w:cs="Times New Roman"/>
                <w:sz w:val="24"/>
                <w:szCs w:val="24"/>
              </w:rPr>
              <w:t xml:space="preserve"> care about</w:t>
            </w:r>
            <w:r w:rsidRPr="004A6B3B">
              <w:rPr>
                <w:rFonts w:ascii="Times New Roman" w:eastAsiaTheme="minorEastAsia" w:hAnsi="Times New Roman" w:cs="Times New Roman"/>
                <w:sz w:val="24"/>
                <w:szCs w:val="24"/>
              </w:rPr>
              <w:t xml:space="preserve"> and need to view</w:t>
            </w:r>
            <w:r w:rsidRPr="002E1DE0">
              <w:rPr>
                <w:rFonts w:ascii="Times New Roman" w:eastAsiaTheme="minorEastAsia" w:hAnsi="Times New Roman" w:cs="Times New Roman"/>
                <w:sz w:val="24"/>
                <w:szCs w:val="24"/>
              </w:rPr>
              <w:t xml:space="preserve">. It also provides that user can import </w:t>
            </w:r>
            <w:r w:rsidRPr="004A6B3B">
              <w:rPr>
                <w:rFonts w:ascii="Times New Roman" w:hAnsi="Times New Roman" w:cs="Times New Roman"/>
                <w:sz w:val="24"/>
                <w:szCs w:val="24"/>
              </w:rPr>
              <w:t xml:space="preserve">*.xmrg </w:t>
            </w:r>
            <w:r w:rsidRPr="002E1DE0">
              <w:rPr>
                <w:rFonts w:ascii="Times New Roman" w:eastAsiaTheme="minorEastAsia" w:hAnsi="Times New Roman" w:cs="Times New Roman"/>
                <w:sz w:val="24"/>
                <w:szCs w:val="24"/>
              </w:rPr>
              <w:t xml:space="preserve">file, or export setting file to other </w:t>
            </w:r>
            <w:r w:rsidRPr="004A6B3B">
              <w:rPr>
                <w:rFonts w:ascii="Times New Roman" w:eastAsiaTheme="minorEastAsia" w:hAnsi="Times New Roman" w:cs="Times New Roman"/>
                <w:sz w:val="24"/>
                <w:szCs w:val="24"/>
              </w:rPr>
              <w:t>project</w:t>
            </w:r>
            <w:r w:rsidRPr="002E1DE0">
              <w:rPr>
                <w:rFonts w:ascii="Times New Roman" w:eastAsiaTheme="minorEastAsia" w:hAnsi="Times New Roman" w:cs="Times New Roman"/>
                <w:sz w:val="24"/>
                <w:szCs w:val="24"/>
              </w:rPr>
              <w:t>.</w:t>
            </w:r>
          </w:p>
          <w:p w:rsidR="008D018C" w:rsidRPr="00B90F47" w:rsidRDefault="008D018C" w:rsidP="00B1617A">
            <w:pPr>
              <w:keepNext/>
              <w:spacing w:after="120" w:line="312" w:lineRule="auto"/>
              <w:ind w:leftChars="200" w:left="380"/>
              <w:rPr>
                <w:rFonts w:ascii="Times New Roman" w:eastAsia="微軟正黑體" w:hAnsi="Times New Roman" w:cs="Times New Roman"/>
                <w:color w:val="FF0000"/>
                <w:sz w:val="24"/>
                <w:szCs w:val="24"/>
              </w:rPr>
            </w:pPr>
            <w:r>
              <w:rPr>
                <w:rFonts w:ascii="Times New Roman" w:eastAsia="微軟正黑體" w:hAnsi="Times New Roman" w:cs="Times New Roman"/>
                <w:noProof/>
                <w:color w:val="FF0000"/>
                <w:sz w:val="24"/>
                <w:szCs w:val="24"/>
              </w:rPr>
              <w:drawing>
                <wp:inline distT="0" distB="0" distL="0" distR="0">
                  <wp:extent cx="704850" cy="804545"/>
                  <wp:effectExtent l="19050" t="0" r="0" b="0"/>
                  <wp:docPr id="35"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4" cstate="print"/>
                          <a:srcRect/>
                          <a:stretch>
                            <a:fillRect/>
                          </a:stretch>
                        </pic:blipFill>
                        <pic:spPr bwMode="auto">
                          <a:xfrm>
                            <a:off x="0" y="0"/>
                            <a:ext cx="704850" cy="804545"/>
                          </a:xfrm>
                          <a:prstGeom prst="rect">
                            <a:avLst/>
                          </a:prstGeom>
                          <a:noFill/>
                          <a:ln w="9525">
                            <a:noFill/>
                            <a:miter lim="800000"/>
                            <a:headEnd/>
                            <a:tailEnd/>
                          </a:ln>
                        </pic:spPr>
                      </pic:pic>
                    </a:graphicData>
                  </a:graphic>
                </wp:inline>
              </w:drawing>
            </w:r>
          </w:p>
        </w:tc>
      </w:tr>
      <w:tr w:rsidR="008D018C" w:rsidRPr="0031149B" w:rsidTr="00B1617A">
        <w:trPr>
          <w:trHeight w:val="3544"/>
        </w:trPr>
        <w:tc>
          <w:tcPr>
            <w:tcW w:w="5778" w:type="dxa"/>
            <w:tcBorders>
              <w:top w:val="single" w:sz="4" w:space="0" w:color="808080" w:themeColor="background1" w:themeShade="80"/>
              <w:left w:val="nil"/>
              <w:bottom w:val="single" w:sz="4" w:space="0" w:color="808080" w:themeColor="background1" w:themeShade="80"/>
              <w:right w:val="nil"/>
            </w:tcBorders>
            <w:vAlign w:val="center"/>
          </w:tcPr>
          <w:p w:rsidR="008D018C" w:rsidRPr="00B90F47" w:rsidRDefault="008D018C" w:rsidP="00B1617A">
            <w:pPr>
              <w:spacing w:after="120" w:line="312" w:lineRule="auto"/>
              <w:jc w:val="center"/>
              <w:rPr>
                <w:rFonts w:ascii="Times New Roman" w:eastAsia="微軟正黑體" w:hAnsi="Times New Roman" w:cs="Times New Roman"/>
                <w:color w:val="FF0000"/>
                <w:sz w:val="24"/>
                <w:szCs w:val="24"/>
              </w:rPr>
            </w:pPr>
            <w:r>
              <w:rPr>
                <w:rFonts w:ascii="Times New Roman" w:hAnsi="Times New Roman" w:cs="Times New Roman"/>
                <w:noProof/>
                <w:color w:val="FF0000"/>
                <w:sz w:val="24"/>
                <w:szCs w:val="24"/>
              </w:rPr>
              <w:drawing>
                <wp:inline distT="0" distB="0" distL="0" distR="0">
                  <wp:extent cx="2493604" cy="6365855"/>
                  <wp:effectExtent l="19050" t="0" r="1946" b="0"/>
                  <wp:docPr id="48"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srcRect/>
                          <a:stretch>
                            <a:fillRect/>
                          </a:stretch>
                        </pic:blipFill>
                        <pic:spPr bwMode="auto">
                          <a:xfrm>
                            <a:off x="0" y="0"/>
                            <a:ext cx="2502338" cy="6388152"/>
                          </a:xfrm>
                          <a:prstGeom prst="rect">
                            <a:avLst/>
                          </a:prstGeom>
                          <a:noFill/>
                          <a:ln w="9525">
                            <a:noFill/>
                            <a:miter lim="800000"/>
                            <a:headEnd/>
                            <a:tailEnd/>
                          </a:ln>
                        </pic:spPr>
                      </pic:pic>
                    </a:graphicData>
                  </a:graphic>
                </wp:inline>
              </w:drawing>
            </w:r>
          </w:p>
        </w:tc>
        <w:tc>
          <w:tcPr>
            <w:tcW w:w="4678" w:type="dxa"/>
            <w:tcBorders>
              <w:top w:val="single" w:sz="4" w:space="0" w:color="808080" w:themeColor="background1" w:themeShade="80"/>
              <w:left w:val="nil"/>
              <w:bottom w:val="single" w:sz="4" w:space="0" w:color="808080" w:themeColor="background1" w:themeShade="80"/>
              <w:right w:val="nil"/>
            </w:tcBorders>
          </w:tcPr>
          <w:p w:rsidR="008D018C" w:rsidRPr="00B90F47" w:rsidRDefault="008D018C" w:rsidP="00B1617A">
            <w:pPr>
              <w:spacing w:after="120" w:line="312" w:lineRule="auto"/>
              <w:rPr>
                <w:rFonts w:ascii="Times New Roman" w:hAnsi="Times New Roman" w:cs="Times New Roman"/>
                <w:color w:val="FF0000"/>
                <w:sz w:val="24"/>
                <w:szCs w:val="24"/>
              </w:rPr>
            </w:pPr>
          </w:p>
          <w:p w:rsidR="008D018C" w:rsidRPr="002E1DE0" w:rsidRDefault="008D018C" w:rsidP="00B1617A">
            <w:pPr>
              <w:spacing w:after="120" w:line="312" w:lineRule="auto"/>
              <w:rPr>
                <w:rFonts w:ascii="Times New Roman" w:hAnsi="Times New Roman" w:cs="Times New Roman"/>
                <w:b/>
                <w:sz w:val="24"/>
                <w:szCs w:val="24"/>
              </w:rPr>
            </w:pPr>
            <w:r w:rsidRPr="002E1DE0">
              <w:rPr>
                <w:rFonts w:ascii="Times New Roman" w:hAnsi="Times New Roman" w:cs="Times New Roman"/>
                <w:b/>
                <w:sz w:val="24"/>
                <w:szCs w:val="24"/>
              </w:rPr>
              <w:t>Cu</w:t>
            </w:r>
            <w:r w:rsidRPr="004A6B3B">
              <w:rPr>
                <w:rFonts w:ascii="Times New Roman" w:hAnsi="Times New Roman" w:cs="Times New Roman"/>
                <w:b/>
                <w:sz w:val="24"/>
                <w:szCs w:val="24"/>
              </w:rPr>
              <w:t>stomized Result Display</w:t>
            </w:r>
          </w:p>
          <w:p w:rsidR="008D018C" w:rsidRPr="002E1DE0" w:rsidRDefault="008D018C" w:rsidP="00B1617A">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 xml:space="preserve">Users can set result list what </w:t>
            </w:r>
            <w:r w:rsidRPr="002E1DE0">
              <w:rPr>
                <w:rFonts w:ascii="Times New Roman" w:hAnsi="Times New Roman" w:cs="Times New Roman"/>
                <w:sz w:val="24"/>
                <w:szCs w:val="24"/>
              </w:rPr>
              <w:t>they</w:t>
            </w:r>
            <w:r w:rsidRPr="004A6B3B">
              <w:rPr>
                <w:rFonts w:ascii="Times New Roman" w:hAnsi="Times New Roman" w:cs="Times New Roman"/>
                <w:sz w:val="24"/>
                <w:szCs w:val="24"/>
              </w:rPr>
              <w:t xml:space="preserve"> need to check</w:t>
            </w:r>
            <w:r w:rsidRPr="002E1DE0">
              <w:rPr>
                <w:rFonts w:ascii="Times New Roman" w:hAnsi="Times New Roman" w:cs="Times New Roman"/>
                <w:sz w:val="24"/>
                <w:szCs w:val="24"/>
              </w:rPr>
              <w:t xml:space="preserve"> </w:t>
            </w:r>
            <w:r w:rsidRPr="004A6B3B">
              <w:rPr>
                <w:rFonts w:ascii="Times New Roman" w:hAnsi="Times New Roman" w:cs="Times New Roman"/>
                <w:sz w:val="24"/>
                <w:szCs w:val="24"/>
              </w:rPr>
              <w:t>; after click OK button, result shown in “Show Result” dialog would be changed.</w:t>
            </w:r>
          </w:p>
          <w:p w:rsidR="008D018C" w:rsidRPr="002E1DE0" w:rsidRDefault="008D018C" w:rsidP="00B1617A">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Import</w:t>
            </w:r>
          </w:p>
          <w:p w:rsidR="008D018C" w:rsidRPr="002E1DE0" w:rsidRDefault="008D018C" w:rsidP="00B1617A">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User can import *.xmrg file in the group.</w:t>
            </w:r>
          </w:p>
          <w:p w:rsidR="008D018C" w:rsidRPr="002E1DE0" w:rsidRDefault="008D018C" w:rsidP="00B1617A">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Customized Result Display Setting</w:t>
            </w:r>
          </w:p>
          <w:p w:rsidR="008D018C" w:rsidRPr="002E1DE0" w:rsidRDefault="008D018C" w:rsidP="00B1617A">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 xml:space="preserve">User may change analysis type, select the result and click </w:t>
            </w:r>
            <w:r w:rsidRPr="002E1DE0">
              <w:rPr>
                <w:rFonts w:ascii="Times New Roman" w:hAnsi="Times New Roman" w:cs="Times New Roman"/>
                <w:noProof/>
                <w:sz w:val="24"/>
                <w:szCs w:val="24"/>
              </w:rPr>
              <w:drawing>
                <wp:inline distT="0" distB="0" distL="0" distR="0">
                  <wp:extent cx="188589" cy="198304"/>
                  <wp:effectExtent l="19050" t="0" r="1911" b="0"/>
                  <wp:docPr id="49"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6" cstate="print"/>
                          <a:srcRect/>
                          <a:stretch>
                            <a:fillRect/>
                          </a:stretch>
                        </pic:blipFill>
                        <pic:spPr bwMode="auto">
                          <a:xfrm>
                            <a:off x="0" y="0"/>
                            <a:ext cx="190013" cy="199802"/>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 xml:space="preserve"> button, then the selected result would be added to customized list.</w:t>
            </w:r>
          </w:p>
          <w:p w:rsidR="008D018C" w:rsidRPr="002E1DE0" w:rsidRDefault="008D018C" w:rsidP="00B1617A">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 xml:space="preserve">User also can set priority by </w:t>
            </w:r>
            <w:r w:rsidRPr="002E1DE0">
              <w:rPr>
                <w:rFonts w:ascii="Times New Roman" w:hAnsi="Times New Roman" w:cs="Times New Roman"/>
                <w:noProof/>
                <w:sz w:val="24"/>
                <w:szCs w:val="24"/>
              </w:rPr>
              <w:drawing>
                <wp:inline distT="0" distB="0" distL="0" distR="0">
                  <wp:extent cx="176530" cy="198120"/>
                  <wp:effectExtent l="19050" t="0" r="0" b="0"/>
                  <wp:docPr id="50"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7" cstate="print"/>
                          <a:srcRect/>
                          <a:stretch>
                            <a:fillRect/>
                          </a:stretch>
                        </pic:blipFill>
                        <pic:spPr bwMode="auto">
                          <a:xfrm>
                            <a:off x="0" y="0"/>
                            <a:ext cx="176530" cy="198120"/>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 xml:space="preserve"> </w:t>
            </w:r>
            <w:r w:rsidRPr="002E1DE0">
              <w:rPr>
                <w:rFonts w:ascii="Times New Roman" w:hAnsi="Times New Roman" w:cs="Times New Roman"/>
                <w:noProof/>
                <w:sz w:val="24"/>
                <w:szCs w:val="24"/>
              </w:rPr>
              <w:drawing>
                <wp:inline distT="0" distB="0" distL="0" distR="0">
                  <wp:extent cx="176530" cy="176530"/>
                  <wp:effectExtent l="19050" t="0" r="0" b="0"/>
                  <wp:docPr id="62"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8" cstate="print"/>
                          <a:srcRect/>
                          <a:stretch>
                            <a:fillRect/>
                          </a:stretch>
                        </pic:blipFill>
                        <pic:spPr bwMode="auto">
                          <a:xfrm>
                            <a:off x="0" y="0"/>
                            <a:ext cx="176530" cy="176530"/>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 xml:space="preserve"> button, and delete the result in customized list.</w:t>
            </w:r>
          </w:p>
          <w:p w:rsidR="008D018C" w:rsidRPr="002E1DE0" w:rsidRDefault="008D018C" w:rsidP="00B1617A">
            <w:pPr>
              <w:spacing w:after="120" w:line="312" w:lineRule="auto"/>
              <w:rPr>
                <w:rFonts w:ascii="Times New Roman" w:hAnsi="Times New Roman" w:cs="Times New Roman"/>
                <w:sz w:val="24"/>
                <w:szCs w:val="24"/>
              </w:rPr>
            </w:pPr>
            <w:r w:rsidRPr="004A6B3B">
              <w:rPr>
                <w:rFonts w:ascii="Times New Roman" w:hAnsi="Times New Roman" w:cs="Times New Roman"/>
                <w:sz w:val="24"/>
                <w:szCs w:val="24"/>
              </w:rPr>
              <w:t xml:space="preserve">In addition, customization can modify by add button </w:t>
            </w:r>
            <w:r w:rsidRPr="002E1DE0">
              <w:rPr>
                <w:rFonts w:ascii="Times New Roman" w:hAnsi="Times New Roman" w:cs="Times New Roman"/>
                <w:noProof/>
                <w:sz w:val="24"/>
                <w:szCs w:val="24"/>
              </w:rPr>
              <w:drawing>
                <wp:inline distT="0" distB="0" distL="0" distR="0">
                  <wp:extent cx="188589" cy="198304"/>
                  <wp:effectExtent l="19050" t="0" r="1911" b="0"/>
                  <wp:docPr id="63"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6" cstate="print"/>
                          <a:srcRect/>
                          <a:stretch>
                            <a:fillRect/>
                          </a:stretch>
                        </pic:blipFill>
                        <pic:spPr bwMode="auto">
                          <a:xfrm>
                            <a:off x="0" y="0"/>
                            <a:ext cx="190013" cy="199802"/>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 xml:space="preserve">, rename button </w:t>
            </w:r>
            <w:r w:rsidRPr="002E1DE0">
              <w:rPr>
                <w:rFonts w:ascii="Times New Roman" w:hAnsi="Times New Roman" w:cs="Times New Roman"/>
                <w:noProof/>
                <w:sz w:val="24"/>
                <w:szCs w:val="24"/>
              </w:rPr>
              <w:drawing>
                <wp:inline distT="0" distB="0" distL="0" distR="0">
                  <wp:extent cx="220345" cy="187325"/>
                  <wp:effectExtent l="19050" t="0" r="8255" b="0"/>
                  <wp:docPr id="6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9" cstate="print"/>
                          <a:srcRect/>
                          <a:stretch>
                            <a:fillRect/>
                          </a:stretch>
                        </pic:blipFill>
                        <pic:spPr bwMode="auto">
                          <a:xfrm>
                            <a:off x="0" y="0"/>
                            <a:ext cx="220345" cy="187325"/>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 xml:space="preserve"> and delete button</w:t>
            </w:r>
            <w:r w:rsidRPr="002E1DE0">
              <w:rPr>
                <w:rFonts w:ascii="Times New Roman" w:hAnsi="Times New Roman" w:cs="Times New Roman"/>
                <w:noProof/>
                <w:sz w:val="24"/>
                <w:szCs w:val="24"/>
              </w:rPr>
              <w:drawing>
                <wp:inline distT="0" distB="0" distL="0" distR="0">
                  <wp:extent cx="198120" cy="198120"/>
                  <wp:effectExtent l="19050" t="0" r="0" b="0"/>
                  <wp:docPr id="66"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0" cstate="print"/>
                          <a:srcRect/>
                          <a:stretch>
                            <a:fillRect/>
                          </a:stretch>
                        </pic:blipFill>
                        <pic:spPr bwMode="auto">
                          <a:xfrm>
                            <a:off x="0" y="0"/>
                            <a:ext cx="198120" cy="198120"/>
                          </a:xfrm>
                          <a:prstGeom prst="rect">
                            <a:avLst/>
                          </a:prstGeom>
                          <a:noFill/>
                          <a:ln w="9525">
                            <a:noFill/>
                            <a:miter lim="800000"/>
                            <a:headEnd/>
                            <a:tailEnd/>
                          </a:ln>
                        </pic:spPr>
                      </pic:pic>
                    </a:graphicData>
                  </a:graphic>
                </wp:inline>
              </w:drawing>
            </w:r>
            <w:r w:rsidRPr="002E1DE0">
              <w:rPr>
                <w:rFonts w:ascii="Times New Roman" w:hAnsi="Times New Roman" w:cs="Times New Roman"/>
                <w:sz w:val="24"/>
                <w:szCs w:val="24"/>
              </w:rPr>
              <w:t>.</w:t>
            </w:r>
          </w:p>
          <w:p w:rsidR="008D018C" w:rsidRPr="002E1DE0" w:rsidRDefault="008D018C" w:rsidP="00B1617A">
            <w:pPr>
              <w:spacing w:after="120" w:line="312" w:lineRule="auto"/>
              <w:rPr>
                <w:rFonts w:ascii="Times New Roman" w:hAnsi="Times New Roman" w:cs="Times New Roman"/>
                <w:b/>
                <w:sz w:val="24"/>
                <w:szCs w:val="24"/>
              </w:rPr>
            </w:pPr>
            <w:r w:rsidRPr="004A6B3B">
              <w:rPr>
                <w:rFonts w:ascii="Times New Roman" w:hAnsi="Times New Roman" w:cs="Times New Roman"/>
                <w:b/>
                <w:sz w:val="24"/>
                <w:szCs w:val="24"/>
              </w:rPr>
              <w:t>Export</w:t>
            </w:r>
          </w:p>
          <w:p w:rsidR="008D018C" w:rsidRPr="00B90F47" w:rsidRDefault="008D018C" w:rsidP="00B1617A">
            <w:pPr>
              <w:spacing w:after="120" w:line="312" w:lineRule="auto"/>
              <w:rPr>
                <w:rFonts w:ascii="Times New Roman" w:hAnsi="Times New Roman" w:cs="Times New Roman"/>
                <w:color w:val="FF0000"/>
                <w:sz w:val="24"/>
                <w:szCs w:val="24"/>
              </w:rPr>
            </w:pPr>
            <w:r w:rsidRPr="004A6B3B">
              <w:rPr>
                <w:rFonts w:ascii="Times New Roman" w:hAnsi="Times New Roman" w:cs="Times New Roman"/>
                <w:sz w:val="24"/>
                <w:szCs w:val="24"/>
              </w:rPr>
              <w:t>After setting, user can export *.xmrg for other project</w:t>
            </w:r>
            <w:r w:rsidRPr="002E1DE0">
              <w:rPr>
                <w:rFonts w:ascii="Times New Roman" w:hAnsi="Times New Roman" w:cs="Times New Roman"/>
                <w:sz w:val="24"/>
                <w:szCs w:val="24"/>
              </w:rPr>
              <w:t>.</w:t>
            </w:r>
          </w:p>
        </w:tc>
      </w:tr>
    </w:tbl>
    <w:p w:rsidR="00D8176A" w:rsidRPr="00BA4E43" w:rsidRDefault="00D8176A" w:rsidP="00D8176A">
      <w:pPr>
        <w:pStyle w:val="1"/>
        <w:rPr>
          <w:rFonts w:ascii="Times New Roman" w:hAnsi="Times New Roman" w:cs="Times New Roman"/>
          <w:sz w:val="24"/>
          <w:szCs w:val="24"/>
        </w:rPr>
      </w:pPr>
      <w:bookmarkStart w:id="21" w:name="_Toc404357487"/>
      <w:r w:rsidRPr="00BA4E43">
        <w:rPr>
          <w:rFonts w:ascii="Times New Roman" w:hAnsi="Times New Roman" w:cs="Times New Roman"/>
          <w:sz w:val="24"/>
          <w:szCs w:val="24"/>
        </w:rPr>
        <w:lastRenderedPageBreak/>
        <w:t>Results</w:t>
      </w:r>
      <w:bookmarkEnd w:id="21"/>
    </w:p>
    <w:p w:rsidR="00D8176A" w:rsidRPr="00BA4E43" w:rsidRDefault="00D8176A" w:rsidP="00D8176A">
      <w:pPr>
        <w:rPr>
          <w:rFonts w:ascii="Times New Roman" w:hAnsi="Times New Roman" w:cs="Times New Roman"/>
          <w:sz w:val="24"/>
          <w:szCs w:val="24"/>
        </w:rPr>
      </w:pPr>
    </w:p>
    <w:p w:rsidR="00D8176A" w:rsidRPr="005046A5" w:rsidRDefault="00D8176A" w:rsidP="00A57A60">
      <w:pPr>
        <w:pStyle w:val="2"/>
        <w:spacing w:afterLines="50"/>
        <w:rPr>
          <w:rFonts w:ascii="Times New Roman" w:hAnsi="Times New Roman" w:cs="Times New Roman"/>
          <w:color w:val="C00000"/>
          <w:sz w:val="24"/>
          <w:szCs w:val="24"/>
        </w:rPr>
      </w:pPr>
      <w:bookmarkStart w:id="22" w:name="_Toc404357488"/>
      <w:r w:rsidRPr="00BA4E43">
        <w:rPr>
          <w:rFonts w:ascii="Times New Roman" w:hAnsi="Times New Roman" w:cs="Times New Roman"/>
          <w:color w:val="C00000"/>
          <w:sz w:val="24"/>
          <w:szCs w:val="24"/>
        </w:rPr>
        <w:t>Air Trap</w:t>
      </w:r>
      <w:bookmarkEnd w:id="22"/>
    </w:p>
    <w:tbl>
      <w:tblPr>
        <w:tblStyle w:val="a8"/>
        <w:tblW w:w="1090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908"/>
      </w:tblGrid>
      <w:tr w:rsidR="00D8176A" w:rsidRPr="00BA4E43" w:rsidTr="00D8176A">
        <w:tc>
          <w:tcPr>
            <w:tcW w:w="10908"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Air Trap result shows the possible locations that air trap could have occurred.</w:t>
            </w:r>
          </w:p>
          <w:p w:rsidR="00D8176A" w:rsidRPr="00BA4E43" w:rsidRDefault="00D8176A" w:rsidP="00D8176A">
            <w:pPr>
              <w:spacing w:after="120" w:line="312" w:lineRule="auto"/>
              <w:rPr>
                <w:rFonts w:ascii="Times New Roman" w:hAnsi="Times New Roman" w:cs="Times New Roman"/>
                <w:sz w:val="24"/>
                <w:szCs w:val="24"/>
              </w:rPr>
            </w:pPr>
          </w:p>
        </w:tc>
      </w:tr>
    </w:tbl>
    <w:p w:rsidR="005046A5" w:rsidRDefault="005046A5" w:rsidP="00A34AC1">
      <w:pPr>
        <w:pStyle w:val="2"/>
        <w:rPr>
          <w:rFonts w:ascii="Times New Roman" w:hAnsi="Times New Roman" w:cs="Times New Roman"/>
          <w:color w:val="C00000"/>
          <w:sz w:val="24"/>
          <w:szCs w:val="24"/>
        </w:rPr>
      </w:pPr>
    </w:p>
    <w:p w:rsidR="00D8176A" w:rsidRPr="005046A5" w:rsidRDefault="00D8176A" w:rsidP="00A57A60">
      <w:pPr>
        <w:pStyle w:val="2"/>
        <w:spacing w:afterLines="50"/>
        <w:rPr>
          <w:rFonts w:ascii="Times New Roman" w:hAnsi="Times New Roman" w:cs="Times New Roman"/>
          <w:color w:val="C00000"/>
          <w:sz w:val="24"/>
          <w:szCs w:val="24"/>
        </w:rPr>
      </w:pPr>
      <w:bookmarkStart w:id="23" w:name="_Toc404357489"/>
      <w:r w:rsidRPr="00BA4E43">
        <w:rPr>
          <w:rFonts w:ascii="Times New Roman" w:hAnsi="Times New Roman" w:cs="Times New Roman"/>
          <w:color w:val="C00000"/>
          <w:sz w:val="24"/>
          <w:szCs w:val="24"/>
        </w:rPr>
        <w:t>Average Temperature</w:t>
      </w:r>
      <w:bookmarkEnd w:id="23"/>
    </w:p>
    <w:tbl>
      <w:tblPr>
        <w:tblStyle w:val="a8"/>
        <w:tblW w:w="1099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670"/>
        <w:gridCol w:w="5328"/>
      </w:tblGrid>
      <w:tr w:rsidR="00D8176A" w:rsidRPr="00BA4E43" w:rsidTr="00D8176A">
        <w:tc>
          <w:tcPr>
            <w:tcW w:w="10998" w:type="dxa"/>
            <w:gridSpan w:val="2"/>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kern w:val="0"/>
                <w:sz w:val="24"/>
                <w:szCs w:val="24"/>
              </w:rPr>
            </w:pPr>
          </w:p>
          <w:p w:rsidR="00D8176A" w:rsidRPr="00BA4E43" w:rsidRDefault="00D8176A" w:rsidP="00D8176A">
            <w:pPr>
              <w:spacing w:after="120" w:line="312" w:lineRule="auto"/>
              <w:rPr>
                <w:rFonts w:ascii="Times New Roman" w:hAnsi="Times New Roman" w:cs="Times New Roman"/>
                <w:kern w:val="0"/>
                <w:sz w:val="24"/>
                <w:szCs w:val="24"/>
              </w:rPr>
            </w:pPr>
            <w:r w:rsidRPr="00BA4E43">
              <w:rPr>
                <w:rFonts w:ascii="Times New Roman" w:hAnsi="Times New Roman" w:cs="Times New Roman"/>
                <w:kern w:val="0"/>
                <w:sz w:val="24"/>
                <w:szCs w:val="24"/>
              </w:rPr>
              <w:t>This result shows the average temperature in the thickness direction at current time step.</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5670" w:type="dxa"/>
            <w:tcBorders>
              <w:top w:val="single" w:sz="4" w:space="0" w:color="808080" w:themeColor="background1" w:themeShade="80"/>
              <w:left w:val="nil"/>
              <w:bottom w:val="single" w:sz="4" w:space="0" w:color="808080" w:themeColor="background1" w:themeShade="80"/>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152650" cy="1447800"/>
                  <wp:effectExtent l="19050" t="0" r="0" b="0"/>
                  <wp:docPr id="221" name="圖片 1" descr="av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avd1"/>
                          <pic:cNvPicPr>
                            <a:picLocks noChangeAspect="1" noChangeArrowheads="1"/>
                          </pic:cNvPicPr>
                        </pic:nvPicPr>
                        <pic:blipFill>
                          <a:blip r:embed="rId121" cstate="print"/>
                          <a:srcRect/>
                          <a:stretch>
                            <a:fillRect/>
                          </a:stretch>
                        </pic:blipFill>
                        <pic:spPr bwMode="auto">
                          <a:xfrm>
                            <a:off x="0" y="0"/>
                            <a:ext cx="2152650" cy="1447800"/>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5328"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Each average temperature value shown on the cavity surface is calculated by averaging the temperature values on a certain number of unevenly-spaced points along the thickness direction; the temperature values on these points are interpolated from their adjacent nodes.</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tc>
      </w:tr>
      <w:tr w:rsidR="00D8176A" w:rsidRPr="00BA4E43" w:rsidTr="00D8176A">
        <w:tc>
          <w:tcPr>
            <w:tcW w:w="10998" w:type="dxa"/>
            <w:gridSpan w:val="2"/>
            <w:tcBorders>
              <w:top w:val="single" w:sz="4" w:space="0" w:color="808080" w:themeColor="background1" w:themeShade="80"/>
              <w:left w:val="nil"/>
              <w:bottom w:val="single" w:sz="12" w:space="0" w:color="595959" w:themeColor="text1" w:themeTint="A6"/>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The equation for calculating the average temperature is shown below:</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 xml:space="preserve">Assuming the gap-wise direction is </w:t>
            </w:r>
            <m:oMath>
              <m:box>
                <m:boxPr>
                  <m:opEmu m:val="on"/>
                  <m:ctrlPr>
                    <w:rPr>
                      <w:rFonts w:ascii="Cambria Math" w:hAnsi="Cambria Math" w:cs="Times New Roman"/>
                      <w:kern w:val="2"/>
                      <w:sz w:val="24"/>
                      <w:szCs w:val="24"/>
                    </w:rPr>
                  </m:ctrlPr>
                </m:boxPr>
                <m:e>
                  <m:groupChr>
                    <m:groupChrPr>
                      <m:chr m:val="→"/>
                      <m:pos m:val="top"/>
                      <m:ctrlPr>
                        <w:rPr>
                          <w:rFonts w:ascii="Cambria Math" w:hAnsi="Cambria Math" w:cs="Times New Roman"/>
                          <w:kern w:val="2"/>
                          <w:sz w:val="24"/>
                          <w:szCs w:val="24"/>
                        </w:rPr>
                      </m:ctrlPr>
                    </m:groupChrPr>
                    <m:e>
                      <m:r>
                        <m:rPr>
                          <m:sty m:val="p"/>
                        </m:rPr>
                        <w:rPr>
                          <w:rFonts w:ascii="Cambria Math" w:hAnsi="Cambria Math" w:cs="Times New Roman"/>
                          <w:color w:val="auto"/>
                          <w:kern w:val="2"/>
                          <w:sz w:val="24"/>
                          <w:szCs w:val="24"/>
                        </w:rPr>
                        <m:t>z</m:t>
                      </m:r>
                    </m:e>
                  </m:groupChr>
                </m:e>
              </m:box>
            </m:oMath>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2336C7" w:rsidP="00D8176A">
            <w:pPr>
              <w:pStyle w:val="12"/>
              <w:spacing w:line="312" w:lineRule="auto"/>
              <w:jc w:val="left"/>
              <w:rPr>
                <w:rFonts w:ascii="Times New Roman" w:hAnsi="Times New Roman" w:cs="Times New Roman"/>
                <w:color w:val="auto"/>
                <w:kern w:val="2"/>
                <w:sz w:val="24"/>
                <w:szCs w:val="24"/>
              </w:rPr>
            </w:pPr>
            <m:oMathPara>
              <m:oMathParaPr>
                <m:jc m:val="center"/>
              </m:oMathParaPr>
              <m:oMath>
                <m:sSub>
                  <m:sSubPr>
                    <m:ctrlPr>
                      <w:rPr>
                        <w:rFonts w:ascii="Cambria Math" w:hAnsi="Cambria Math" w:cs="Times New Roman"/>
                        <w:kern w:val="2"/>
                        <w:sz w:val="24"/>
                        <w:szCs w:val="24"/>
                      </w:rPr>
                    </m:ctrlPr>
                  </m:sSubPr>
                  <m:e>
                    <m:r>
                      <m:rPr>
                        <m:sty m:val="p"/>
                      </m:rPr>
                      <w:rPr>
                        <w:rFonts w:ascii="Cambria Math" w:hAnsi="Cambria Math" w:cs="Times New Roman"/>
                        <w:color w:val="auto"/>
                        <w:kern w:val="2"/>
                        <w:sz w:val="24"/>
                        <w:szCs w:val="24"/>
                      </w:rPr>
                      <m:t>T</m:t>
                    </m:r>
                  </m:e>
                  <m:sub>
                    <m:r>
                      <m:rPr>
                        <m:sty m:val="p"/>
                      </m:rPr>
                      <w:rPr>
                        <w:rFonts w:ascii="Cambria Math" w:hAnsi="Cambria Math" w:cs="Times New Roman"/>
                        <w:color w:val="auto"/>
                        <w:kern w:val="2"/>
                        <w:sz w:val="24"/>
                        <w:szCs w:val="24"/>
                      </w:rPr>
                      <m:t>avg</m:t>
                    </m:r>
                  </m:sub>
                </m:sSub>
                <m:r>
                  <m:rPr>
                    <m:sty m:val="p"/>
                  </m:rPr>
                  <w:rPr>
                    <w:rFonts w:ascii="Cambria Math" w:hAnsi="Cambria Math" w:cs="Times New Roman"/>
                    <w:color w:val="auto"/>
                    <w:kern w:val="2"/>
                    <w:sz w:val="24"/>
                    <w:szCs w:val="24"/>
                  </w:rPr>
                  <m:t xml:space="preserve">= </m:t>
                </m:r>
                <m:f>
                  <m:fPr>
                    <m:ctrlPr>
                      <w:rPr>
                        <w:rFonts w:ascii="Cambria Math" w:hAnsi="Cambria Math" w:cs="Times New Roman"/>
                        <w:kern w:val="2"/>
                        <w:sz w:val="24"/>
                        <w:szCs w:val="24"/>
                      </w:rPr>
                    </m:ctrlPr>
                  </m:fPr>
                  <m:num>
                    <m:nary>
                      <m:naryPr>
                        <m:ctrlPr>
                          <w:rPr>
                            <w:rFonts w:ascii="Cambria Math" w:hAnsi="Cambria Math" w:cs="Times New Roman"/>
                            <w:kern w:val="2"/>
                            <w:sz w:val="24"/>
                            <w:szCs w:val="24"/>
                          </w:rPr>
                        </m:ctrlPr>
                      </m:naryPr>
                      <m:sub>
                        <m:r>
                          <m:rPr>
                            <m:sty m:val="p"/>
                          </m:rPr>
                          <w:rPr>
                            <w:rFonts w:ascii="Cambria Math" w:hAnsi="Cambria Math" w:cs="Times New Roman"/>
                            <w:color w:val="auto"/>
                            <w:kern w:val="2"/>
                            <w:sz w:val="24"/>
                            <w:szCs w:val="24"/>
                          </w:rPr>
                          <m:t>-</m:t>
                        </m:r>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b>
                      <m:sup>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p>
                      <m:e>
                        <m:r>
                          <m:rPr>
                            <m:sty m:val="p"/>
                          </m:rPr>
                          <w:rPr>
                            <w:rFonts w:ascii="Cambria Math" w:hAnsi="Cambria Math" w:cs="Times New Roman"/>
                            <w:color w:val="auto"/>
                            <w:kern w:val="2"/>
                            <w:sz w:val="24"/>
                            <w:szCs w:val="24"/>
                          </w:rPr>
                          <m:t>T(z) dz</m:t>
                        </m:r>
                      </m:e>
                    </m:nary>
                  </m:num>
                  <m:den>
                    <m:r>
                      <m:rPr>
                        <m:sty m:val="p"/>
                      </m:rPr>
                      <w:rPr>
                        <w:rFonts w:ascii="Cambria Math" w:hAnsi="Cambria Math" w:cs="Times New Roman"/>
                        <w:color w:val="auto"/>
                        <w:kern w:val="2"/>
                        <w:sz w:val="24"/>
                        <w:szCs w:val="24"/>
                      </w:rPr>
                      <m:t>t</m:t>
                    </m:r>
                  </m:den>
                </m:f>
              </m:oMath>
            </m:oMathPara>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lastRenderedPageBreak/>
              <w:t>, where t is the thickness of the cavity, and T is the temperature of the melt.</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It considers the effect of mold cooling and viscous heating of melt. Therefore, average temperature can represent the part temperature.</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You can use this result to examine if there is any hot spot that could cause burning problem or short shot due to flow hesitation or excess mold cooling.</w:t>
            </w:r>
          </w:p>
        </w:tc>
      </w:tr>
    </w:tbl>
    <w:p w:rsidR="00D8176A" w:rsidRPr="00BA4E43" w:rsidRDefault="00D8176A" w:rsidP="00D8176A">
      <w:pPr>
        <w:spacing w:after="120" w:line="312" w:lineRule="auto"/>
        <w:rPr>
          <w:rFonts w:ascii="Times New Roman" w:hAnsi="Times New Roman" w:cs="Times New Roman"/>
          <w:sz w:val="24"/>
          <w:szCs w:val="24"/>
        </w:rPr>
      </w:pPr>
    </w:p>
    <w:p w:rsidR="005046A5" w:rsidRPr="005046A5" w:rsidRDefault="00D8176A" w:rsidP="00A57A60">
      <w:pPr>
        <w:pStyle w:val="2"/>
        <w:spacing w:afterLines="50"/>
      </w:pPr>
      <w:bookmarkStart w:id="24" w:name="_Toc404357490"/>
      <w:r w:rsidRPr="00BA4E43">
        <w:rPr>
          <w:rFonts w:ascii="Times New Roman" w:hAnsi="Times New Roman" w:cs="Times New Roman"/>
          <w:color w:val="C00000"/>
          <w:sz w:val="24"/>
          <w:szCs w:val="24"/>
        </w:rPr>
        <w:t>Bulk Temperature</w:t>
      </w:r>
      <w:bookmarkEnd w:id="24"/>
    </w:p>
    <w:tbl>
      <w:tblPr>
        <w:tblStyle w:val="a8"/>
        <w:tblW w:w="1063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638"/>
      </w:tblGrid>
      <w:tr w:rsidR="00D8176A" w:rsidRPr="00BA4E43" w:rsidTr="00D8176A">
        <w:tc>
          <w:tcPr>
            <w:tcW w:w="10638" w:type="dxa"/>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Bulk temperature is the velocity-weighted average melt temperature in the thickness direction at current time step.</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tc>
      </w:tr>
      <w:tr w:rsidR="00D8176A" w:rsidRPr="00BA4E43" w:rsidTr="00D8176A">
        <w:tc>
          <w:tcPr>
            <w:tcW w:w="10638" w:type="dxa"/>
            <w:tcBorders>
              <w:top w:val="single" w:sz="4" w:space="0" w:color="808080" w:themeColor="background1" w:themeShade="80"/>
              <w:left w:val="nil"/>
              <w:bottom w:val="single" w:sz="12" w:space="0" w:color="595959" w:themeColor="text1" w:themeTint="A6"/>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The equation for calculating the bulk temperature is shown below:</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 xml:space="preserve">Assuming the gap-wise direction is </w:t>
            </w:r>
            <m:oMath>
              <m:box>
                <m:boxPr>
                  <m:opEmu m:val="on"/>
                  <m:ctrlPr>
                    <w:rPr>
                      <w:rFonts w:ascii="Cambria Math" w:hAnsi="Cambria Math" w:cs="Times New Roman"/>
                      <w:kern w:val="2"/>
                      <w:sz w:val="24"/>
                      <w:szCs w:val="24"/>
                    </w:rPr>
                  </m:ctrlPr>
                </m:boxPr>
                <m:e>
                  <m:groupChr>
                    <m:groupChrPr>
                      <m:chr m:val="→"/>
                      <m:pos m:val="top"/>
                      <m:ctrlPr>
                        <w:rPr>
                          <w:rFonts w:ascii="Cambria Math" w:hAnsi="Cambria Math" w:cs="Times New Roman"/>
                          <w:kern w:val="2"/>
                          <w:sz w:val="24"/>
                          <w:szCs w:val="24"/>
                        </w:rPr>
                      </m:ctrlPr>
                    </m:groupChrPr>
                    <m:e>
                      <m:r>
                        <m:rPr>
                          <m:sty m:val="p"/>
                        </m:rPr>
                        <w:rPr>
                          <w:rFonts w:ascii="Cambria Math" w:hAnsi="Cambria Math" w:cs="Times New Roman"/>
                          <w:color w:val="auto"/>
                          <w:kern w:val="2"/>
                          <w:sz w:val="24"/>
                          <w:szCs w:val="24"/>
                        </w:rPr>
                        <m:t>z</m:t>
                      </m:r>
                    </m:e>
                  </m:groupChr>
                </m:e>
              </m:box>
            </m:oMath>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2336C7" w:rsidP="00D8176A">
            <w:pPr>
              <w:pStyle w:val="12"/>
              <w:spacing w:line="312" w:lineRule="auto"/>
              <w:jc w:val="left"/>
              <w:rPr>
                <w:rFonts w:ascii="Times New Roman" w:hAnsi="Times New Roman" w:cs="Times New Roman"/>
                <w:color w:val="auto"/>
                <w:kern w:val="2"/>
                <w:sz w:val="24"/>
                <w:szCs w:val="24"/>
              </w:rPr>
            </w:pPr>
            <m:oMathPara>
              <m:oMathParaPr>
                <m:jc m:val="center"/>
              </m:oMathParaPr>
              <m:oMath>
                <m:sSub>
                  <m:sSubPr>
                    <m:ctrlPr>
                      <w:rPr>
                        <w:rFonts w:ascii="Cambria Math" w:hAnsi="Cambria Math" w:cs="Times New Roman"/>
                        <w:kern w:val="2"/>
                        <w:sz w:val="24"/>
                        <w:szCs w:val="24"/>
                      </w:rPr>
                    </m:ctrlPr>
                  </m:sSubPr>
                  <m:e>
                    <m:r>
                      <m:rPr>
                        <m:sty m:val="p"/>
                      </m:rPr>
                      <w:rPr>
                        <w:rFonts w:ascii="Cambria Math" w:hAnsi="Cambria Math" w:cs="Times New Roman"/>
                        <w:color w:val="auto"/>
                        <w:kern w:val="2"/>
                        <w:sz w:val="24"/>
                        <w:szCs w:val="24"/>
                      </w:rPr>
                      <m:t>T</m:t>
                    </m:r>
                  </m:e>
                  <m:sub>
                    <m:r>
                      <m:rPr>
                        <m:sty m:val="p"/>
                      </m:rPr>
                      <w:rPr>
                        <w:rFonts w:ascii="Cambria Math" w:hAnsi="Cambria Math" w:cs="Times New Roman"/>
                        <w:color w:val="auto"/>
                        <w:kern w:val="2"/>
                        <w:sz w:val="24"/>
                        <w:szCs w:val="24"/>
                      </w:rPr>
                      <m:t>Bulk</m:t>
                    </m:r>
                  </m:sub>
                </m:sSub>
                <m:r>
                  <m:rPr>
                    <m:sty m:val="p"/>
                  </m:rPr>
                  <w:rPr>
                    <w:rFonts w:ascii="Cambria Math" w:hAnsi="Cambria Math" w:cs="Times New Roman"/>
                    <w:color w:val="auto"/>
                    <w:kern w:val="2"/>
                    <w:sz w:val="24"/>
                    <w:szCs w:val="24"/>
                  </w:rPr>
                  <m:t xml:space="preserve">= </m:t>
                </m:r>
                <m:f>
                  <m:fPr>
                    <m:ctrlPr>
                      <w:rPr>
                        <w:rFonts w:ascii="Cambria Math" w:hAnsi="Cambria Math" w:cs="Times New Roman"/>
                        <w:kern w:val="2"/>
                        <w:sz w:val="24"/>
                        <w:szCs w:val="24"/>
                      </w:rPr>
                    </m:ctrlPr>
                  </m:fPr>
                  <m:num>
                    <m:nary>
                      <m:naryPr>
                        <m:ctrlPr>
                          <w:rPr>
                            <w:rFonts w:ascii="Cambria Math" w:hAnsi="Cambria Math" w:cs="Times New Roman"/>
                            <w:kern w:val="2"/>
                            <w:sz w:val="24"/>
                            <w:szCs w:val="24"/>
                          </w:rPr>
                        </m:ctrlPr>
                      </m:naryPr>
                      <m:sub>
                        <m:r>
                          <m:rPr>
                            <m:sty m:val="p"/>
                          </m:rPr>
                          <w:rPr>
                            <w:rFonts w:ascii="Cambria Math" w:hAnsi="Cambria Math" w:cs="Times New Roman"/>
                            <w:color w:val="auto"/>
                            <w:kern w:val="2"/>
                            <w:sz w:val="24"/>
                            <w:szCs w:val="24"/>
                          </w:rPr>
                          <m:t>-</m:t>
                        </m:r>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b>
                      <m:sup>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p>
                      <m:e>
                        <m:r>
                          <m:rPr>
                            <m:sty m:val="p"/>
                          </m:rPr>
                          <w:rPr>
                            <w:rFonts w:ascii="Cambria Math" w:hAnsi="Cambria Math" w:cs="Times New Roman"/>
                            <w:color w:val="auto"/>
                            <w:kern w:val="2"/>
                            <w:sz w:val="24"/>
                            <w:szCs w:val="24"/>
                          </w:rPr>
                          <m:t>v(z)</m:t>
                        </m:r>
                        <m:r>
                          <m:rPr>
                            <m:sty m:val="p"/>
                          </m:rPr>
                          <w:rPr>
                            <w:rFonts w:ascii="Cambria Math" w:hAnsi="Cambria Math" w:cs="Times New Roman"/>
                            <w:color w:val="auto"/>
                            <w:kern w:val="2"/>
                            <w:sz w:val="24"/>
                            <w:szCs w:val="24"/>
                          </w:rPr>
                          <m:t>．</m:t>
                        </m:r>
                        <m:r>
                          <m:rPr>
                            <m:sty m:val="p"/>
                          </m:rPr>
                          <w:rPr>
                            <w:rFonts w:ascii="Cambria Math" w:hAnsi="Cambria Math" w:cs="Times New Roman"/>
                            <w:color w:val="auto"/>
                            <w:kern w:val="2"/>
                            <w:sz w:val="24"/>
                            <w:szCs w:val="24"/>
                          </w:rPr>
                          <m:t>T(z) dz</m:t>
                        </m:r>
                      </m:e>
                    </m:nary>
                  </m:num>
                  <m:den>
                    <m:nary>
                      <m:naryPr>
                        <m:ctrlPr>
                          <w:rPr>
                            <w:rFonts w:ascii="Cambria Math" w:hAnsi="Cambria Math" w:cs="Times New Roman"/>
                            <w:kern w:val="2"/>
                            <w:sz w:val="24"/>
                            <w:szCs w:val="24"/>
                          </w:rPr>
                        </m:ctrlPr>
                      </m:naryPr>
                      <m:sub>
                        <m:r>
                          <m:rPr>
                            <m:sty m:val="p"/>
                          </m:rPr>
                          <w:rPr>
                            <w:rFonts w:ascii="Cambria Math" w:hAnsi="Cambria Math" w:cs="Times New Roman"/>
                            <w:color w:val="auto"/>
                            <w:kern w:val="2"/>
                            <w:sz w:val="24"/>
                            <w:szCs w:val="24"/>
                          </w:rPr>
                          <m:t>-</m:t>
                        </m:r>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b>
                      <m:sup>
                        <m:f>
                          <m:fPr>
                            <m:ctrlPr>
                              <w:rPr>
                                <w:rFonts w:ascii="Cambria Math" w:hAnsi="Cambria Math" w:cs="Times New Roman"/>
                                <w:kern w:val="2"/>
                                <w:sz w:val="24"/>
                                <w:szCs w:val="24"/>
                              </w:rPr>
                            </m:ctrlPr>
                          </m:fPr>
                          <m:num>
                            <m:r>
                              <m:rPr>
                                <m:sty m:val="p"/>
                              </m:rPr>
                              <w:rPr>
                                <w:rFonts w:ascii="Cambria Math" w:hAnsi="Cambria Math" w:cs="Times New Roman"/>
                                <w:color w:val="auto"/>
                                <w:kern w:val="2"/>
                                <w:sz w:val="24"/>
                                <w:szCs w:val="24"/>
                              </w:rPr>
                              <m:t>t</m:t>
                            </m:r>
                          </m:num>
                          <m:den>
                            <m:r>
                              <m:rPr>
                                <m:sty m:val="p"/>
                              </m:rPr>
                              <w:rPr>
                                <w:rFonts w:ascii="Cambria Math" w:hAnsi="Cambria Math" w:cs="Times New Roman"/>
                                <w:color w:val="auto"/>
                                <w:kern w:val="2"/>
                                <w:sz w:val="24"/>
                                <w:szCs w:val="24"/>
                              </w:rPr>
                              <m:t>2</m:t>
                            </m:r>
                          </m:den>
                        </m:f>
                      </m:sup>
                      <m:e>
                        <m:r>
                          <m:rPr>
                            <m:sty m:val="p"/>
                          </m:rPr>
                          <w:rPr>
                            <w:rFonts w:ascii="Cambria Math" w:hAnsi="Cambria Math" w:cs="Times New Roman"/>
                            <w:color w:val="auto"/>
                            <w:kern w:val="2"/>
                            <w:sz w:val="24"/>
                            <w:szCs w:val="24"/>
                          </w:rPr>
                          <m:t>v(z) dz</m:t>
                        </m:r>
                      </m:e>
                    </m:nary>
                  </m:den>
                </m:f>
              </m:oMath>
            </m:oMathPara>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 where t is the thickness of the cavity, v is the velocity of the melt, and T is the temperature of the melt.</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In this result, the temperature contribution from frozen layer is neglected. The effect of heat convection and viscous heating can be observed from this data. Therefore, it can clearly demonstrate how heat convection affects the temperature distribution of hesitation and viscous heating area.</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 xml:space="preserve">In general, bulk temperature distribution can reflect the trend of flow and therefore the actual path of </w:t>
            </w:r>
            <w:r w:rsidRPr="00BA4E43">
              <w:rPr>
                <w:rFonts w:ascii="Times New Roman" w:hAnsi="Times New Roman" w:cs="Times New Roman"/>
                <w:color w:val="auto"/>
                <w:kern w:val="2"/>
                <w:sz w:val="24"/>
                <w:szCs w:val="24"/>
              </w:rPr>
              <w:lastRenderedPageBreak/>
              <w:t>pressure transmission.</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tc>
      </w:tr>
    </w:tbl>
    <w:p w:rsidR="00D8176A" w:rsidRPr="00BA4E43" w:rsidRDefault="00D8176A" w:rsidP="00D8176A">
      <w:pPr>
        <w:spacing w:after="120" w:line="312" w:lineRule="auto"/>
        <w:rPr>
          <w:rFonts w:ascii="Times New Roman" w:hAnsi="Times New Roman" w:cs="Times New Roman"/>
          <w:sz w:val="24"/>
          <w:szCs w:val="24"/>
        </w:rPr>
      </w:pPr>
    </w:p>
    <w:p w:rsidR="00D8176A" w:rsidRDefault="00D8176A" w:rsidP="00A57A60">
      <w:pPr>
        <w:pStyle w:val="2"/>
        <w:spacing w:afterLines="50"/>
        <w:rPr>
          <w:rFonts w:ascii="Times New Roman" w:hAnsi="Times New Roman" w:cs="Times New Roman"/>
          <w:color w:val="C00000"/>
          <w:sz w:val="24"/>
          <w:szCs w:val="24"/>
        </w:rPr>
      </w:pPr>
      <w:bookmarkStart w:id="25" w:name="_Toc404357491"/>
      <w:r w:rsidRPr="00BA4E43">
        <w:rPr>
          <w:rFonts w:ascii="Times New Roman" w:hAnsi="Times New Roman" w:cs="Times New Roman"/>
          <w:color w:val="C00000"/>
          <w:sz w:val="24"/>
          <w:szCs w:val="24"/>
        </w:rPr>
        <w:t>Cavity Weight</w:t>
      </w:r>
      <w:bookmarkEnd w:id="25"/>
    </w:p>
    <w:tbl>
      <w:tblPr>
        <w:tblStyle w:val="a8"/>
        <w:tblW w:w="1090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908"/>
      </w:tblGrid>
      <w:tr w:rsidR="00D8176A" w:rsidRPr="00BA4E43" w:rsidTr="00D8176A">
        <w:tc>
          <w:tcPr>
            <w:tcW w:w="10908"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This 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cavity weight versus filling time.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You can use this result to check flow contribution balance across multiple cavities if the simulation involves more than one cavity.</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tc>
      </w:tr>
    </w:tbl>
    <w:p w:rsidR="00D8176A" w:rsidRPr="00BA4E43" w:rsidRDefault="00D8176A" w:rsidP="00D8176A">
      <w:pPr>
        <w:spacing w:after="120" w:line="312" w:lineRule="auto"/>
        <w:rPr>
          <w:rFonts w:ascii="Times New Roman" w:eastAsia="微軟正黑體" w:hAnsi="Times New Roman" w:cs="Times New Roman"/>
          <w:sz w:val="24"/>
          <w:szCs w:val="24"/>
        </w:rPr>
      </w:pPr>
    </w:p>
    <w:p w:rsidR="005046A5" w:rsidRDefault="005046A5">
      <w:pPr>
        <w:widowControl/>
        <w:rPr>
          <w:rFonts w:ascii="Times New Roman" w:eastAsiaTheme="majorEastAsia" w:hAnsi="Times New Roman" w:cs="Times New Roman"/>
          <w:b/>
          <w:bCs/>
          <w:color w:val="C00000"/>
          <w:sz w:val="24"/>
          <w:szCs w:val="24"/>
        </w:rPr>
      </w:pPr>
      <w:r>
        <w:rPr>
          <w:rFonts w:ascii="Times New Roman" w:hAnsi="Times New Roman" w:cs="Times New Roman"/>
          <w:color w:val="C00000"/>
          <w:sz w:val="24"/>
          <w:szCs w:val="24"/>
        </w:rPr>
        <w:br w:type="page"/>
      </w:r>
    </w:p>
    <w:p w:rsidR="005046A5" w:rsidRPr="005046A5" w:rsidRDefault="00D8176A" w:rsidP="00A57A60">
      <w:pPr>
        <w:pStyle w:val="2"/>
        <w:spacing w:afterLines="50"/>
      </w:pPr>
      <w:bookmarkStart w:id="26" w:name="_Toc404357492"/>
      <w:r w:rsidRPr="00BA4E43">
        <w:rPr>
          <w:rFonts w:ascii="Times New Roman" w:hAnsi="Times New Roman" w:cs="Times New Roman"/>
          <w:color w:val="C00000"/>
          <w:sz w:val="24"/>
          <w:szCs w:val="24"/>
        </w:rPr>
        <w:lastRenderedPageBreak/>
        <w:t>Center Temperature</w:t>
      </w:r>
      <w:bookmarkEnd w:id="26"/>
    </w:p>
    <w:tbl>
      <w:tblPr>
        <w:tblStyle w:val="a8"/>
        <w:tblW w:w="1090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670"/>
        <w:gridCol w:w="5238"/>
      </w:tblGrid>
      <w:tr w:rsidR="00D8176A" w:rsidRPr="00BA4E43" w:rsidTr="00D8176A">
        <w:tc>
          <w:tcPr>
            <w:tcW w:w="10908" w:type="dxa"/>
            <w:gridSpan w:val="2"/>
            <w:tcBorders>
              <w:top w:val="single" w:sz="12" w:space="0" w:color="595959" w:themeColor="text1" w:themeTint="A6"/>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Center temperature result shows the center melt temperature in the thickness direction at current time step.</w:t>
            </w:r>
          </w:p>
          <w:p w:rsidR="00D8176A" w:rsidRPr="00BA4E43" w:rsidRDefault="00D8176A" w:rsidP="00D8176A">
            <w:pPr>
              <w:spacing w:after="120" w:line="312" w:lineRule="auto"/>
              <w:ind w:right="1062"/>
              <w:rPr>
                <w:rFonts w:ascii="Times New Roman" w:hAnsi="Times New Roman" w:cs="Times New Roman"/>
                <w:sz w:val="24"/>
                <w:szCs w:val="24"/>
              </w:rPr>
            </w:pPr>
            <w:r w:rsidRPr="00BA4E43">
              <w:rPr>
                <w:rFonts w:ascii="Times New Roman" w:hAnsi="Times New Roman" w:cs="Times New Roman"/>
                <w:sz w:val="24"/>
                <w:szCs w:val="24"/>
              </w:rPr>
              <w:t>The center temperature is calculated by interpolating from the temperature values of the nodes that forms the element at the center of the path along the thickness direction.</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5670" w:type="dxa"/>
            <w:tcBorders>
              <w:top w:val="single" w:sz="4" w:space="0" w:color="808080" w:themeColor="background1" w:themeShade="80"/>
              <w:left w:val="nil"/>
              <w:bottom w:val="single" w:sz="4" w:space="0" w:color="808080" w:themeColor="background1" w:themeShade="80"/>
              <w:right w:val="nil"/>
            </w:tcBorders>
            <w:vAlign w:val="center"/>
          </w:tcPr>
          <w:p w:rsidR="00D8176A" w:rsidRPr="00BA4E43" w:rsidRDefault="00D8176A" w:rsidP="00D8176A">
            <w:pPr>
              <w:spacing w:after="120" w:line="312" w:lineRule="auto"/>
              <w:jc w:val="center"/>
              <w:rPr>
                <w:rFonts w:ascii="Times New Roman" w:hAnsi="Times New Roman" w:cs="Times New Roman"/>
                <w:sz w:val="24"/>
                <w:szCs w:val="24"/>
              </w:rPr>
            </w:pPr>
          </w:p>
          <w:p w:rsidR="00D8176A" w:rsidRPr="00BA4E43" w:rsidRDefault="00D8176A" w:rsidP="00D8176A">
            <w:pPr>
              <w:spacing w:after="120" w:line="312" w:lineRule="auto"/>
              <w:jc w:val="cente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590675" cy="2162175"/>
                  <wp:effectExtent l="19050" t="0" r="9525" b="0"/>
                  <wp:docPr id="222" name="圖片 5" descr="mesh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mesh cent"/>
                          <pic:cNvPicPr>
                            <a:picLocks noChangeAspect="1" noChangeArrowheads="1"/>
                          </pic:cNvPicPr>
                        </pic:nvPicPr>
                        <pic:blipFill>
                          <a:blip r:embed="rId122" cstate="print"/>
                          <a:srcRect/>
                          <a:stretch>
                            <a:fillRect/>
                          </a:stretch>
                        </pic:blipFill>
                        <pic:spPr bwMode="auto">
                          <a:xfrm>
                            <a:off x="0" y="0"/>
                            <a:ext cx="1590675" cy="2162175"/>
                          </a:xfrm>
                          <a:prstGeom prst="rect">
                            <a:avLst/>
                          </a:prstGeom>
                          <a:noFill/>
                          <a:ln w="9525">
                            <a:noFill/>
                            <a:miter lim="800000"/>
                            <a:headEnd/>
                            <a:tailEnd/>
                          </a:ln>
                        </pic:spPr>
                      </pic:pic>
                    </a:graphicData>
                  </a:graphic>
                </wp:inline>
              </w:drawing>
            </w:r>
          </w:p>
          <w:p w:rsidR="00D8176A" w:rsidRPr="00BA4E43" w:rsidRDefault="00D8176A" w:rsidP="00D8176A">
            <w:pPr>
              <w:spacing w:after="120" w:line="312" w:lineRule="auto"/>
              <w:jc w:val="center"/>
              <w:rPr>
                <w:rFonts w:ascii="Times New Roman" w:hAnsi="Times New Roman" w:cs="Times New Roman"/>
                <w:sz w:val="24"/>
                <w:szCs w:val="24"/>
              </w:rPr>
            </w:pPr>
          </w:p>
        </w:tc>
        <w:tc>
          <w:tcPr>
            <w:tcW w:w="5238"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pStyle w:val="ad"/>
              <w:numPr>
                <w:ilvl w:val="0"/>
                <w:numId w:val="3"/>
              </w:numPr>
              <w:spacing w:after="120" w:line="312" w:lineRule="auto"/>
              <w:ind w:leftChars="0"/>
              <w:rPr>
                <w:rFonts w:ascii="Times New Roman" w:hAnsi="Times New Roman" w:cs="Times New Roman"/>
                <w:sz w:val="24"/>
                <w:szCs w:val="24"/>
              </w:rPr>
            </w:pPr>
            <w:r w:rsidRPr="00BA4E43">
              <w:rPr>
                <w:rFonts w:ascii="Times New Roman" w:hAnsi="Times New Roman" w:cs="Times New Roman"/>
                <w:sz w:val="24"/>
                <w:szCs w:val="24"/>
              </w:rPr>
              <w:t xml:space="preserve">The red </w:t>
            </w:r>
            <w:r w:rsidR="00DB5AF6" w:rsidRPr="00BA4E43">
              <w:rPr>
                <w:rFonts w:ascii="Times New Roman" w:hAnsi="Times New Roman" w:cs="Times New Roman"/>
                <w:sz w:val="24"/>
                <w:szCs w:val="24"/>
              </w:rPr>
              <w:t xml:space="preserve">dot </w:t>
            </w:r>
            <w:r w:rsidR="00DB5AF6">
              <w:rPr>
                <w:rFonts w:ascii="Times New Roman" w:eastAsiaTheme="minorEastAsia" w:hAnsi="Times New Roman" w:cs="Times New Roman"/>
                <w:sz w:val="24"/>
                <w:szCs w:val="24"/>
              </w:rPr>
              <w:t>shows</w:t>
            </w:r>
            <w:r w:rsidRPr="00BA4E43">
              <w:rPr>
                <w:rFonts w:ascii="Times New Roman" w:hAnsi="Times New Roman" w:cs="Times New Roman"/>
                <w:sz w:val="24"/>
                <w:szCs w:val="24"/>
              </w:rPr>
              <w:t xml:space="preserve"> the middle point of the gap-wise path.</w:t>
            </w:r>
          </w:p>
          <w:p w:rsidR="00D8176A" w:rsidRPr="00BA4E43" w:rsidRDefault="00D8176A" w:rsidP="00D8176A">
            <w:pPr>
              <w:pStyle w:val="ad"/>
              <w:numPr>
                <w:ilvl w:val="0"/>
                <w:numId w:val="3"/>
              </w:numPr>
              <w:spacing w:after="120" w:line="312" w:lineRule="auto"/>
              <w:ind w:leftChars="0"/>
              <w:rPr>
                <w:rFonts w:ascii="Times New Roman" w:hAnsi="Times New Roman" w:cs="Times New Roman"/>
                <w:sz w:val="24"/>
                <w:szCs w:val="24"/>
              </w:rPr>
            </w:pPr>
            <w:r w:rsidRPr="00BA4E43">
              <w:rPr>
                <w:rFonts w:ascii="Times New Roman" w:hAnsi="Times New Roman" w:cs="Times New Roman"/>
                <w:sz w:val="24"/>
                <w:szCs w:val="24"/>
              </w:rPr>
              <w:t>The nodes shown in blue are taken into interpolation of the center temperature.</w:t>
            </w:r>
          </w:p>
          <w:p w:rsidR="00D8176A" w:rsidRPr="00BA4E43" w:rsidRDefault="00D8176A" w:rsidP="00D8176A">
            <w:pPr>
              <w:pStyle w:val="ad"/>
              <w:numPr>
                <w:ilvl w:val="0"/>
                <w:numId w:val="3"/>
              </w:numPr>
              <w:spacing w:after="120" w:line="312" w:lineRule="auto"/>
              <w:ind w:leftChars="0"/>
              <w:rPr>
                <w:rFonts w:ascii="Times New Roman" w:hAnsi="Times New Roman" w:cs="Times New Roman"/>
                <w:sz w:val="24"/>
                <w:szCs w:val="24"/>
              </w:rPr>
            </w:pPr>
            <w:r w:rsidRPr="00BA4E43">
              <w:rPr>
                <w:rFonts w:ascii="Times New Roman" w:hAnsi="Times New Roman" w:cs="Times New Roman"/>
                <w:sz w:val="24"/>
                <w:szCs w:val="24"/>
              </w:rPr>
              <w:t>Note that this diagram does not show nodes in the direction normal to this view.</w:t>
            </w:r>
          </w:p>
          <w:p w:rsidR="00D8176A" w:rsidRPr="00BA4E43" w:rsidRDefault="00D8176A" w:rsidP="00D8176A">
            <w:pPr>
              <w:spacing w:after="120" w:line="312" w:lineRule="auto"/>
              <w:rPr>
                <w:rFonts w:ascii="Times New Roman" w:hAnsi="Times New Roman" w:cs="Times New Roman"/>
                <w:sz w:val="24"/>
                <w:szCs w:val="24"/>
              </w:rPr>
            </w:pPr>
          </w:p>
        </w:tc>
      </w:tr>
      <w:tr w:rsidR="00D8176A" w:rsidRPr="00BA4E43" w:rsidTr="00D8176A">
        <w:tc>
          <w:tcPr>
            <w:tcW w:w="10908" w:type="dxa"/>
            <w:gridSpan w:val="2"/>
            <w:tcBorders>
              <w:top w:val="single" w:sz="4" w:space="0" w:color="808080" w:themeColor="background1" w:themeShade="80"/>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Center temperature is an indicator of thermal energy supply of the fresh hot melt.</w:t>
            </w:r>
          </w:p>
          <w:p w:rsidR="00D8176A" w:rsidRPr="00BA4E43" w:rsidRDefault="00DB5AF6"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The</w:t>
            </w:r>
            <w:r w:rsidR="00D8176A" w:rsidRPr="00BA4E43">
              <w:rPr>
                <w:rFonts w:ascii="Times New Roman" w:hAnsi="Times New Roman" w:cs="Times New Roman"/>
                <w:sz w:val="24"/>
                <w:szCs w:val="24"/>
              </w:rPr>
              <w:t xml:space="preserve"> possible flow hesitation or short shot</w:t>
            </w:r>
            <w:r>
              <w:rPr>
                <w:rFonts w:ascii="Times New Roman" w:eastAsiaTheme="minorEastAsia" w:hAnsi="Times New Roman" w:cs="Times New Roman" w:hint="eastAsia"/>
                <w:sz w:val="24"/>
                <w:szCs w:val="24"/>
              </w:rPr>
              <w:t xml:space="preserve"> can be identified</w:t>
            </w:r>
            <w:r w:rsidR="00D8176A" w:rsidRPr="00BA4E43">
              <w:rPr>
                <w:rFonts w:ascii="Times New Roman" w:hAnsi="Times New Roman" w:cs="Times New Roman"/>
                <w:sz w:val="24"/>
                <w:szCs w:val="24"/>
              </w:rPr>
              <w:t xml:space="preserve"> if the center temperature is too low.</w:t>
            </w:r>
          </w:p>
          <w:p w:rsidR="00D8176A" w:rsidRPr="00BA4E43" w:rsidRDefault="00D8176A" w:rsidP="00D8176A">
            <w:pPr>
              <w:spacing w:after="120" w:line="312" w:lineRule="auto"/>
              <w:rPr>
                <w:rFonts w:ascii="Times New Roman" w:hAnsi="Times New Roman" w:cs="Times New Roman"/>
                <w:sz w:val="24"/>
                <w:szCs w:val="24"/>
              </w:rPr>
            </w:pPr>
          </w:p>
        </w:tc>
      </w:tr>
    </w:tbl>
    <w:p w:rsidR="00D8176A" w:rsidRPr="00BA4E43" w:rsidRDefault="00D8176A" w:rsidP="00D8176A">
      <w:pPr>
        <w:spacing w:after="120" w:line="312" w:lineRule="auto"/>
        <w:rPr>
          <w:rFonts w:ascii="Times New Roman" w:hAnsi="Times New Roman" w:cs="Times New Roman"/>
          <w:sz w:val="24"/>
          <w:szCs w:val="24"/>
        </w:rPr>
      </w:pPr>
    </w:p>
    <w:p w:rsidR="005046A5" w:rsidRPr="005046A5" w:rsidRDefault="00D8176A" w:rsidP="00A57A60">
      <w:pPr>
        <w:pStyle w:val="2"/>
        <w:spacing w:afterLines="50"/>
      </w:pPr>
      <w:bookmarkStart w:id="27" w:name="_Toc404357493"/>
      <w:r w:rsidRPr="00BA4E43">
        <w:rPr>
          <w:rFonts w:ascii="Times New Roman" w:hAnsi="Times New Roman" w:cs="Times New Roman"/>
          <w:color w:val="C00000"/>
          <w:sz w:val="24"/>
          <w:szCs w:val="24"/>
        </w:rPr>
        <w:t>Clamping Force</w:t>
      </w:r>
      <w:bookmarkEnd w:id="27"/>
    </w:p>
    <w:tbl>
      <w:tblPr>
        <w:tblStyle w:val="a8"/>
        <w:tblW w:w="1072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728"/>
      </w:tblGrid>
      <w:tr w:rsidR="00D8176A" w:rsidRPr="00BA4E43" w:rsidTr="005046A5">
        <w:tc>
          <w:tcPr>
            <w:tcW w:w="10728" w:type="dxa"/>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result shows the plot</w:t>
            </w:r>
            <w:r w:rsidR="00DB5AF6">
              <w:rPr>
                <w:rFonts w:ascii="Times New Roman" w:eastAsiaTheme="minorEastAsia" w:hAnsi="Times New Roman" w:cs="Times New Roman" w:hint="eastAsia"/>
                <w:sz w:val="24"/>
                <w:szCs w:val="24"/>
              </w:rPr>
              <w:t>s</w:t>
            </w:r>
            <w:r w:rsidRPr="00BA4E43">
              <w:rPr>
                <w:rFonts w:ascii="Times New Roman" w:hAnsi="Times New Roman" w:cs="Times New Roman"/>
                <w:sz w:val="24"/>
                <w:szCs w:val="24"/>
              </w:rPr>
              <w:t xml:space="preserve"> of clamping force versus filling time.</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Note that this value is the calculated required clamping force; it is not the force that molding machine outputs.</w:t>
            </w:r>
          </w:p>
          <w:p w:rsidR="00D8176A" w:rsidRPr="00B40B59"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You can use this result to identify possible flash problem. From past experience, if the calculated clamping </w:t>
            </w:r>
            <w:r w:rsidRPr="00BA4E43">
              <w:rPr>
                <w:rFonts w:ascii="Times New Roman" w:hAnsi="Times New Roman" w:cs="Times New Roman"/>
                <w:sz w:val="24"/>
                <w:szCs w:val="24"/>
              </w:rPr>
              <w:lastRenderedPageBreak/>
              <w:t>force is larger than 70% of machine maximum clamping force, there is a good chance that plastic melt will be squeezed outside the cavity and cause flash.</w:t>
            </w:r>
          </w:p>
        </w:tc>
      </w:tr>
    </w:tbl>
    <w:p w:rsidR="005046A5" w:rsidRDefault="005046A5" w:rsidP="00A34AC1">
      <w:pPr>
        <w:pStyle w:val="2"/>
        <w:rPr>
          <w:rFonts w:ascii="Times New Roman" w:hAnsi="Times New Roman" w:cs="Times New Roman"/>
          <w:color w:val="C00000"/>
          <w:sz w:val="24"/>
          <w:szCs w:val="24"/>
        </w:rPr>
      </w:pPr>
    </w:p>
    <w:p w:rsidR="005046A5" w:rsidRDefault="005046A5">
      <w:pPr>
        <w:widowControl/>
        <w:rPr>
          <w:rFonts w:ascii="Times New Roman" w:eastAsiaTheme="majorEastAsia" w:hAnsi="Times New Roman" w:cs="Times New Roman"/>
          <w:b/>
          <w:bCs/>
          <w:color w:val="C00000"/>
          <w:sz w:val="24"/>
          <w:szCs w:val="24"/>
        </w:rPr>
      </w:pPr>
      <w:r>
        <w:rPr>
          <w:rFonts w:ascii="Times New Roman" w:hAnsi="Times New Roman" w:cs="Times New Roman"/>
          <w:color w:val="C00000"/>
          <w:sz w:val="24"/>
          <w:szCs w:val="24"/>
        </w:rPr>
        <w:br w:type="page"/>
      </w:r>
    </w:p>
    <w:p w:rsidR="005046A5" w:rsidRPr="005046A5" w:rsidRDefault="00D8176A" w:rsidP="00A57A60">
      <w:pPr>
        <w:pStyle w:val="2"/>
        <w:spacing w:afterLines="50"/>
      </w:pPr>
      <w:bookmarkStart w:id="28" w:name="_Toc404357494"/>
      <w:r w:rsidRPr="00BA4E43">
        <w:rPr>
          <w:rFonts w:ascii="Times New Roman" w:hAnsi="Times New Roman" w:cs="Times New Roman"/>
          <w:color w:val="C00000"/>
          <w:sz w:val="24"/>
          <w:szCs w:val="24"/>
        </w:rPr>
        <w:lastRenderedPageBreak/>
        <w:t>Cooling Time</w:t>
      </w:r>
      <w:bookmarkEnd w:id="28"/>
    </w:p>
    <w:tbl>
      <w:tblPr>
        <w:tblStyle w:val="a8"/>
        <w:tblW w:w="1017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170"/>
      </w:tblGrid>
      <w:tr w:rsidR="00D8176A" w:rsidRPr="00BA4E43" w:rsidTr="00D8176A">
        <w:tc>
          <w:tcPr>
            <w:tcW w:w="10170"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This result shows the time estimated from EOP to the instant that molded part temperature has been cooled down to the eject temperature.</w:t>
            </w:r>
          </w:p>
          <w:p w:rsidR="00C95938" w:rsidRDefault="00DB5AF6" w:rsidP="00D8176A">
            <w:pPr>
              <w:spacing w:after="120" w:line="312" w:lineRule="auto"/>
              <w:rPr>
                <w:rFonts w:ascii="Times New Roman" w:hAnsi="Times New Roman" w:cs="Times New Roman"/>
                <w:sz w:val="24"/>
                <w:szCs w:val="24"/>
              </w:rPr>
            </w:pPr>
            <w:r>
              <w:rPr>
                <w:rFonts w:ascii="Times New Roman" w:eastAsiaTheme="minorEastAsia" w:hAnsi="Times New Roman" w:cs="Times New Roman" w:hint="eastAsia"/>
                <w:sz w:val="24"/>
                <w:szCs w:val="24"/>
              </w:rPr>
              <w:t>A</w:t>
            </w:r>
            <w:r w:rsidR="00D8176A" w:rsidRPr="00BA4E43">
              <w:rPr>
                <w:rFonts w:ascii="Times New Roman" w:hAnsi="Times New Roman" w:cs="Times New Roman"/>
                <w:sz w:val="24"/>
                <w:szCs w:val="24"/>
              </w:rPr>
              <w:t xml:space="preserve"> reasonable Cool Time setting</w:t>
            </w:r>
            <w:r>
              <w:rPr>
                <w:rFonts w:ascii="Times New Roman" w:eastAsiaTheme="minorEastAsia" w:hAnsi="Times New Roman" w:cs="Times New Roman" w:hint="eastAsia"/>
                <w:sz w:val="24"/>
                <w:szCs w:val="24"/>
              </w:rPr>
              <w:t xml:space="preserve"> is essential</w:t>
            </w:r>
            <w:r w:rsidR="00D8176A" w:rsidRPr="00BA4E43">
              <w:rPr>
                <w:rFonts w:ascii="Times New Roman" w:hAnsi="Times New Roman" w:cs="Times New Roman"/>
                <w:sz w:val="24"/>
                <w:szCs w:val="24"/>
              </w:rPr>
              <w:t xml:space="preserve"> in process conditions to make this calculation more representative and meaningful. </w:t>
            </w: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Generally, thicker region requires longer cooling time.</w:t>
            </w:r>
          </w:p>
          <w:p w:rsidR="00D8176A" w:rsidRPr="00BA4E43" w:rsidRDefault="00D8176A" w:rsidP="00D8176A">
            <w:pPr>
              <w:spacing w:after="120" w:line="312" w:lineRule="auto"/>
              <w:rPr>
                <w:rFonts w:ascii="Times New Roman" w:eastAsia="微軟正黑體" w:hAnsi="Times New Roman" w:cs="Times New Roman"/>
                <w:sz w:val="24"/>
                <w:szCs w:val="24"/>
              </w:rPr>
            </w:pPr>
          </w:p>
        </w:tc>
      </w:tr>
    </w:tbl>
    <w:p w:rsidR="00D8176A" w:rsidRPr="00BA4E43" w:rsidRDefault="00D8176A" w:rsidP="00D8176A">
      <w:pPr>
        <w:spacing w:after="120" w:line="312" w:lineRule="auto"/>
        <w:rPr>
          <w:rFonts w:ascii="Times New Roman" w:eastAsia="微軟正黑體" w:hAnsi="Times New Roman" w:cs="Times New Roman"/>
          <w:sz w:val="24"/>
          <w:szCs w:val="24"/>
        </w:rPr>
      </w:pPr>
    </w:p>
    <w:p w:rsidR="005046A5" w:rsidRPr="005046A5" w:rsidRDefault="00D8176A" w:rsidP="00A57A60">
      <w:pPr>
        <w:pStyle w:val="2"/>
        <w:spacing w:afterLines="50"/>
      </w:pPr>
      <w:bookmarkStart w:id="29" w:name="_Toc404357495"/>
      <w:r w:rsidRPr="00BA4E43">
        <w:rPr>
          <w:rFonts w:ascii="Times New Roman" w:hAnsi="Times New Roman" w:cs="Times New Roman"/>
          <w:color w:val="C00000"/>
          <w:sz w:val="24"/>
          <w:szCs w:val="24"/>
        </w:rPr>
        <w:t>Density</w:t>
      </w:r>
      <w:bookmarkEnd w:id="29"/>
    </w:p>
    <w:tbl>
      <w:tblPr>
        <w:tblStyle w:val="a8"/>
        <w:tblW w:w="945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450"/>
      </w:tblGrid>
      <w:tr w:rsidR="00D8176A" w:rsidRPr="00BA4E43" w:rsidTr="00D8176A">
        <w:tc>
          <w:tcPr>
            <w:tcW w:w="9450"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pStyle w:val="12"/>
              <w:spacing w:line="312" w:lineRule="auto"/>
              <w:jc w:val="left"/>
              <w:rPr>
                <w:rFonts w:ascii="Times New Roman" w:hAnsi="Times New Roman" w:cs="Times New Roman"/>
                <w:color w:val="auto"/>
                <w:kern w:val="2"/>
                <w:sz w:val="24"/>
                <w:szCs w:val="24"/>
              </w:rPr>
            </w:pP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Density result shows the density distribution of plastic at current time step.</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In general, frozen region will have higher density and molten region will have lower density.</w:t>
            </w:r>
          </w:p>
          <w:p w:rsidR="00D8176A" w:rsidRPr="00BA4E43" w:rsidRDefault="00D8176A" w:rsidP="00D8176A">
            <w:pPr>
              <w:pStyle w:val="12"/>
              <w:spacing w:line="312" w:lineRule="auto"/>
              <w:jc w:val="left"/>
              <w:rPr>
                <w:rFonts w:ascii="Times New Roman" w:hAnsi="Times New Roman" w:cs="Times New Roman"/>
                <w:color w:val="auto"/>
                <w:kern w:val="2"/>
                <w:sz w:val="24"/>
                <w:szCs w:val="24"/>
              </w:rPr>
            </w:pPr>
            <w:r w:rsidRPr="00BA4E43">
              <w:rPr>
                <w:rFonts w:ascii="Times New Roman" w:hAnsi="Times New Roman" w:cs="Times New Roman"/>
                <w:color w:val="auto"/>
                <w:kern w:val="2"/>
                <w:sz w:val="24"/>
                <w:szCs w:val="24"/>
              </w:rPr>
              <w:t xml:space="preserve">Non-uniform density distribution </w:t>
            </w:r>
            <w:r w:rsidR="00DB5AF6">
              <w:rPr>
                <w:rFonts w:ascii="Times New Roman" w:eastAsiaTheme="minorEastAsia" w:hAnsi="Times New Roman" w:cs="Times New Roman" w:hint="eastAsia"/>
                <w:color w:val="auto"/>
                <w:kern w:val="2"/>
                <w:sz w:val="24"/>
                <w:szCs w:val="24"/>
              </w:rPr>
              <w:t xml:space="preserve">can </w:t>
            </w:r>
            <w:r w:rsidRPr="00BA4E43">
              <w:rPr>
                <w:rFonts w:ascii="Times New Roman" w:hAnsi="Times New Roman" w:cs="Times New Roman"/>
                <w:color w:val="auto"/>
                <w:kern w:val="2"/>
                <w:sz w:val="24"/>
                <w:szCs w:val="24"/>
              </w:rPr>
              <w:t>cause warpage of the finished part.</w:t>
            </w:r>
          </w:p>
          <w:p w:rsidR="00D8176A" w:rsidRPr="00BA4E43" w:rsidRDefault="00D8176A" w:rsidP="00D8176A">
            <w:pPr>
              <w:spacing w:after="120" w:line="312" w:lineRule="auto"/>
              <w:rPr>
                <w:rFonts w:ascii="Times New Roman" w:hAnsi="Times New Roman" w:cs="Times New Roman"/>
                <w:sz w:val="24"/>
                <w:szCs w:val="24"/>
              </w:rPr>
            </w:pPr>
          </w:p>
        </w:tc>
      </w:tr>
    </w:tbl>
    <w:p w:rsidR="0017059E" w:rsidRDefault="0017059E">
      <w:pPr>
        <w:rPr>
          <w:rFonts w:eastAsiaTheme="minorEastAsia"/>
        </w:rPr>
      </w:pPr>
    </w:p>
    <w:p w:rsidR="005046A5" w:rsidRPr="005046A5" w:rsidRDefault="00D8176A" w:rsidP="00A57A60">
      <w:pPr>
        <w:pStyle w:val="2"/>
        <w:spacing w:afterLines="50"/>
      </w:pPr>
      <w:bookmarkStart w:id="30" w:name="_Toc404357496"/>
      <w:r w:rsidRPr="00BA4E43">
        <w:rPr>
          <w:rFonts w:ascii="Times New Roman" w:hAnsi="Times New Roman" w:cs="Times New Roman"/>
          <w:color w:val="C00000"/>
          <w:sz w:val="24"/>
          <w:szCs w:val="24"/>
        </w:rPr>
        <w:t>Flow Rate Gate</w:t>
      </w:r>
      <w:r w:rsidR="002A6C18">
        <w:rPr>
          <w:rFonts w:ascii="Times New Roman" w:hAnsi="Times New Roman" w:cs="Times New Roman" w:hint="eastAsia"/>
          <w:color w:val="C00000"/>
          <w:sz w:val="24"/>
          <w:szCs w:val="24"/>
        </w:rPr>
        <w:t>_#</w:t>
      </w:r>
      <w:bookmarkEnd w:id="30"/>
    </w:p>
    <w:tbl>
      <w:tblPr>
        <w:tblStyle w:val="a8"/>
        <w:tblW w:w="900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000"/>
      </w:tblGrid>
      <w:tr w:rsidR="00D8176A" w:rsidRPr="00BA4E43" w:rsidTr="00D8176A">
        <w:tc>
          <w:tcPr>
            <w:tcW w:w="9000"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color w:val="262626" w:themeColor="text1" w:themeTint="D9"/>
                <w:sz w:val="24"/>
                <w:szCs w:val="24"/>
              </w:rPr>
            </w:pPr>
          </w:p>
          <w:p w:rsidR="00D8176A" w:rsidRPr="00BA4E43" w:rsidRDefault="00D8176A" w:rsidP="00D8176A">
            <w:pPr>
              <w:spacing w:after="120" w:line="312" w:lineRule="auto"/>
              <w:rPr>
                <w:rFonts w:ascii="Times New Roman" w:hAnsi="Times New Roman" w:cs="Times New Roman"/>
                <w:color w:val="262626" w:themeColor="text1" w:themeTint="D9"/>
                <w:sz w:val="24"/>
                <w:szCs w:val="24"/>
              </w:rPr>
            </w:pPr>
            <w:r w:rsidRPr="00BA4E43">
              <w:rPr>
                <w:rFonts w:ascii="Times New Roman" w:hAnsi="Times New Roman" w:cs="Times New Roman"/>
                <w:color w:val="262626" w:themeColor="text1" w:themeTint="D9"/>
                <w:sz w:val="24"/>
                <w:szCs w:val="24"/>
              </w:rPr>
              <w:t>This result shows the plot</w:t>
            </w:r>
            <w:r w:rsidR="00DB5AF6">
              <w:rPr>
                <w:rFonts w:ascii="Times New Roman" w:eastAsiaTheme="minorEastAsia" w:hAnsi="Times New Roman" w:cs="Times New Roman" w:hint="eastAsia"/>
                <w:color w:val="262626" w:themeColor="text1" w:themeTint="D9"/>
                <w:sz w:val="24"/>
                <w:szCs w:val="24"/>
              </w:rPr>
              <w:t>s</w:t>
            </w:r>
            <w:r w:rsidRPr="00BA4E43">
              <w:rPr>
                <w:rFonts w:ascii="Times New Roman" w:hAnsi="Times New Roman" w:cs="Times New Roman"/>
                <w:color w:val="262626" w:themeColor="text1" w:themeTint="D9"/>
                <w:sz w:val="24"/>
                <w:szCs w:val="24"/>
              </w:rPr>
              <w:t xml:space="preserve"> of flow rate at a gate versus filling time.</w:t>
            </w:r>
          </w:p>
          <w:p w:rsidR="00D8176A" w:rsidRPr="00BA4E43" w:rsidRDefault="00D8176A" w:rsidP="00D8176A">
            <w:pPr>
              <w:spacing w:after="120" w:line="312" w:lineRule="auto"/>
              <w:rPr>
                <w:rFonts w:ascii="Times New Roman" w:hAnsi="Times New Roman" w:cs="Times New Roman"/>
                <w:color w:val="262626" w:themeColor="text1" w:themeTint="D9"/>
                <w:sz w:val="24"/>
                <w:szCs w:val="24"/>
              </w:rPr>
            </w:pPr>
          </w:p>
          <w:p w:rsidR="00D8176A" w:rsidRPr="00BA4E43" w:rsidRDefault="00D8176A" w:rsidP="00D8176A">
            <w:pPr>
              <w:spacing w:after="120" w:line="312" w:lineRule="auto"/>
              <w:rPr>
                <w:rFonts w:ascii="Times New Roman" w:hAnsi="Times New Roman" w:cs="Times New Roman"/>
                <w:color w:val="262626" w:themeColor="text1" w:themeTint="D9"/>
                <w:sz w:val="24"/>
                <w:szCs w:val="24"/>
              </w:rPr>
            </w:pPr>
            <w:r w:rsidRPr="00BA4E43">
              <w:rPr>
                <w:rFonts w:ascii="Times New Roman" w:hAnsi="Times New Roman" w:cs="Times New Roman"/>
                <w:color w:val="262626" w:themeColor="text1" w:themeTint="D9"/>
                <w:sz w:val="24"/>
                <w:szCs w:val="24"/>
              </w:rPr>
              <w:t>You can use this result to:</w:t>
            </w:r>
          </w:p>
          <w:p w:rsidR="00D8176A" w:rsidRPr="00BA4E43" w:rsidRDefault="00D8176A" w:rsidP="00D8176A">
            <w:pPr>
              <w:pStyle w:val="ad"/>
              <w:numPr>
                <w:ilvl w:val="0"/>
                <w:numId w:val="4"/>
              </w:numPr>
              <w:spacing w:after="120" w:line="312" w:lineRule="auto"/>
              <w:ind w:leftChars="0"/>
              <w:rPr>
                <w:rFonts w:ascii="Times New Roman" w:hAnsi="Times New Roman" w:cs="Times New Roman"/>
                <w:color w:val="262626" w:themeColor="text1" w:themeTint="D9"/>
                <w:sz w:val="24"/>
                <w:szCs w:val="24"/>
              </w:rPr>
            </w:pPr>
            <w:r w:rsidRPr="00BA4E43">
              <w:rPr>
                <w:rFonts w:ascii="Times New Roman" w:hAnsi="Times New Roman" w:cs="Times New Roman"/>
                <w:color w:val="262626" w:themeColor="text1" w:themeTint="D9"/>
                <w:sz w:val="24"/>
                <w:szCs w:val="24"/>
              </w:rPr>
              <w:t>Examine shear heating effect by looking for high flow rate at the gate.</w:t>
            </w:r>
          </w:p>
          <w:p w:rsidR="00D8176A" w:rsidRPr="00BA4E43" w:rsidRDefault="00D8176A" w:rsidP="00D8176A">
            <w:pPr>
              <w:pStyle w:val="ad"/>
              <w:numPr>
                <w:ilvl w:val="0"/>
                <w:numId w:val="4"/>
              </w:numPr>
              <w:spacing w:after="120" w:line="312" w:lineRule="auto"/>
              <w:ind w:leftChars="0"/>
              <w:rPr>
                <w:rFonts w:ascii="Times New Roman" w:hAnsi="Times New Roman" w:cs="Times New Roman"/>
                <w:color w:val="262626" w:themeColor="text1" w:themeTint="D9"/>
                <w:sz w:val="24"/>
                <w:szCs w:val="24"/>
              </w:rPr>
            </w:pPr>
            <w:r w:rsidRPr="00BA4E43">
              <w:rPr>
                <w:rFonts w:ascii="Times New Roman" w:hAnsi="Times New Roman" w:cs="Times New Roman"/>
                <w:color w:val="262626" w:themeColor="text1" w:themeTint="D9"/>
                <w:sz w:val="24"/>
                <w:szCs w:val="24"/>
              </w:rPr>
              <w:t>Check flow contribution of each gate. Unbalanced gate contribution could lead to weld line problems.</w:t>
            </w:r>
          </w:p>
          <w:p w:rsidR="00D8176A" w:rsidRPr="00BA4E43" w:rsidRDefault="00D8176A" w:rsidP="00D8176A">
            <w:pPr>
              <w:spacing w:after="120" w:line="312" w:lineRule="auto"/>
              <w:rPr>
                <w:rFonts w:ascii="Times New Roman" w:eastAsia="微軟正黑體" w:hAnsi="Times New Roman" w:cs="Times New Roman"/>
                <w:color w:val="262626" w:themeColor="text1" w:themeTint="D9"/>
                <w:sz w:val="24"/>
                <w:szCs w:val="24"/>
              </w:rPr>
            </w:pPr>
          </w:p>
        </w:tc>
      </w:tr>
    </w:tbl>
    <w:p w:rsidR="00D8176A" w:rsidRPr="00BA4E43" w:rsidRDefault="00D8176A" w:rsidP="00D8176A">
      <w:pPr>
        <w:spacing w:after="120" w:line="312" w:lineRule="auto"/>
        <w:rPr>
          <w:rFonts w:ascii="Times New Roman" w:eastAsia="微軟正黑體" w:hAnsi="Times New Roman" w:cs="Times New Roman"/>
          <w:color w:val="262626" w:themeColor="text1" w:themeTint="D9"/>
          <w:sz w:val="24"/>
          <w:szCs w:val="24"/>
        </w:rPr>
      </w:pPr>
    </w:p>
    <w:p w:rsidR="005046A5" w:rsidRPr="005046A5" w:rsidRDefault="00D8176A" w:rsidP="00A57A60">
      <w:pPr>
        <w:pStyle w:val="2"/>
        <w:spacing w:afterLines="50"/>
      </w:pPr>
      <w:bookmarkStart w:id="31" w:name="_Toc404357497"/>
      <w:r w:rsidRPr="00BA4E43">
        <w:rPr>
          <w:rFonts w:ascii="Times New Roman" w:hAnsi="Times New Roman" w:cs="Times New Roman"/>
          <w:color w:val="C00000"/>
          <w:sz w:val="24"/>
          <w:szCs w:val="24"/>
        </w:rPr>
        <w:lastRenderedPageBreak/>
        <w:t>Flow Rate</w:t>
      </w:r>
      <w:bookmarkEnd w:id="31"/>
    </w:p>
    <w:tbl>
      <w:tblPr>
        <w:tblStyle w:val="a8"/>
        <w:tblW w:w="801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8010"/>
      </w:tblGrid>
      <w:tr w:rsidR="00D8176A" w:rsidRPr="00BA4E43" w:rsidTr="00D8176A">
        <w:tc>
          <w:tcPr>
            <w:tcW w:w="8010"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D8176A">
            <w:pPr>
              <w:spacing w:after="120" w:line="312" w:lineRule="auto"/>
              <w:rPr>
                <w:rFonts w:ascii="Times New Roman" w:hAnsi="Times New Roman" w:cs="Times New Roman"/>
                <w:sz w:val="24"/>
                <w:szCs w:val="24"/>
              </w:rPr>
            </w:pPr>
          </w:p>
          <w:p w:rsidR="00D8176A" w:rsidRPr="00BA4E43"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 xml:space="preserve">This 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flow rate at the sprue versus filling time.</w:t>
            </w:r>
          </w:p>
          <w:p w:rsidR="005046A5" w:rsidRPr="005046A5" w:rsidRDefault="00D8176A" w:rsidP="00D8176A">
            <w:pPr>
              <w:spacing w:after="120" w:line="312" w:lineRule="auto"/>
              <w:rPr>
                <w:rFonts w:ascii="Times New Roman" w:hAnsi="Times New Roman" w:cs="Times New Roman"/>
                <w:sz w:val="24"/>
                <w:szCs w:val="24"/>
              </w:rPr>
            </w:pPr>
            <w:r w:rsidRPr="00BA4E43">
              <w:rPr>
                <w:rFonts w:ascii="Times New Roman" w:hAnsi="Times New Roman" w:cs="Times New Roman"/>
                <w:sz w:val="24"/>
                <w:szCs w:val="24"/>
              </w:rPr>
              <w:t>In most cases, the first stage of filling is controlled by the flow rate set by the machine operator. Therefore in this result, the flow rate usually stays at the value set in the process condition of Moldex3D. If the resulting flow rate appears otherwise, you need to check if the maximum allowed injection pressure is too low.</w:t>
            </w:r>
          </w:p>
        </w:tc>
      </w:tr>
    </w:tbl>
    <w:p w:rsidR="00D8176A" w:rsidRPr="00BA4E43" w:rsidRDefault="00D8176A" w:rsidP="00A57A60">
      <w:pPr>
        <w:pStyle w:val="2"/>
        <w:spacing w:afterLines="50"/>
        <w:rPr>
          <w:rFonts w:ascii="Times New Roman" w:hAnsi="Times New Roman" w:cs="Times New Roman"/>
          <w:sz w:val="24"/>
          <w:szCs w:val="24"/>
        </w:rPr>
      </w:pPr>
      <w:bookmarkStart w:id="32" w:name="_Toc404357498"/>
      <w:r w:rsidRPr="00BA4E43">
        <w:rPr>
          <w:rFonts w:ascii="Times New Roman" w:hAnsi="Times New Roman" w:cs="Times New Roman"/>
          <w:color w:val="C00000"/>
          <w:sz w:val="24"/>
          <w:szCs w:val="24"/>
        </w:rPr>
        <w:t>Frozen Layer Ratio</w:t>
      </w:r>
      <w:bookmarkEnd w:id="32"/>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598"/>
      </w:tblGrid>
      <w:tr w:rsidR="00D8176A" w:rsidRPr="00BA4E43" w:rsidTr="00507718">
        <w:tc>
          <w:tcPr>
            <w:tcW w:w="10598" w:type="dxa"/>
            <w:tcBorders>
              <w:top w:val="single" w:sz="12" w:space="0" w:color="595959" w:themeColor="text1" w:themeTint="A6"/>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Frozen Layer Ratio result shows the volume percentage of frozen plastic with respect to part thickness at current time step. This value will reach 100% as time passes by.</w:t>
            </w:r>
          </w:p>
          <w:p w:rsidR="00D8176A" w:rsidRPr="00BA4E43" w:rsidRDefault="00D8176A" w:rsidP="00A34AC1">
            <w:pPr>
              <w:rPr>
                <w:rFonts w:ascii="Times New Roman" w:hAnsi="Times New Roman" w:cs="Times New Roman"/>
                <w:sz w:val="24"/>
                <w:szCs w:val="24"/>
              </w:rPr>
            </w:pPr>
          </w:p>
        </w:tc>
      </w:tr>
      <w:tr w:rsidR="00D8176A" w:rsidRPr="00BA4E43" w:rsidTr="00507718">
        <w:tc>
          <w:tcPr>
            <w:tcW w:w="10598" w:type="dxa"/>
            <w:tcBorders>
              <w:top w:val="single" w:sz="4" w:space="0" w:color="808080" w:themeColor="background1" w:themeShade="80"/>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picture and the equation below explain how frozen layer ratio is calculated.</w:t>
            </w:r>
          </w:p>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4610100" cy="1457325"/>
                  <wp:effectExtent l="19050" t="0" r="0" b="0"/>
                  <wp:docPr id="223" name="圖片 2" descr="fdsdsfs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fdsdsfsaf"/>
                          <pic:cNvPicPr>
                            <a:picLocks noChangeAspect="1" noChangeArrowheads="1"/>
                          </pic:cNvPicPr>
                        </pic:nvPicPr>
                        <pic:blipFill>
                          <a:blip r:embed="rId123" cstate="print"/>
                          <a:srcRect/>
                          <a:stretch>
                            <a:fillRect/>
                          </a:stretch>
                        </pic:blipFill>
                        <pic:spPr bwMode="auto">
                          <a:xfrm>
                            <a:off x="0" y="0"/>
                            <a:ext cx="4610100" cy="1457325"/>
                          </a:xfrm>
                          <a:prstGeom prst="rect">
                            <a:avLst/>
                          </a:prstGeom>
                          <a:noFill/>
                          <a:ln w="9525">
                            <a:noFill/>
                            <a:miter lim="800000"/>
                            <a:headEnd/>
                            <a:tailEnd/>
                          </a:ln>
                        </pic:spPr>
                      </pic:pic>
                    </a:graphicData>
                  </a:graphic>
                </wp:inline>
              </w:drawing>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Blue: Frozen plastic melt</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Yellow: Flowing plastic melt</w:t>
            </w:r>
          </w:p>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m:oMathPara>
              <m:oMath>
                <m:r>
                  <m:rPr>
                    <m:sty m:val="p"/>
                  </m:rPr>
                  <w:rPr>
                    <w:rFonts w:ascii="Cambria Math" w:hAnsi="Cambria Math" w:cs="Times New Roman"/>
                    <w:sz w:val="24"/>
                    <w:szCs w:val="24"/>
                  </w:rPr>
                  <m:t xml:space="preserve">Frozen Layer Ratio= </m:t>
                </m:r>
                <m:f>
                  <m:fPr>
                    <m:ctrlPr>
                      <w:rPr>
                        <w:rFonts w:ascii="Cambria Math" w:hAnsi="Cambria Math" w:cs="Times New Roman"/>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A</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B</m:t>
                        </m:r>
                      </m:sub>
                    </m:sSub>
                  </m:num>
                  <m:den>
                    <m:r>
                      <w:rPr>
                        <w:rFonts w:ascii="Cambria Math" w:hAnsi="Cambria Math" w:cs="Times New Roman"/>
                        <w:sz w:val="24"/>
                        <w:szCs w:val="24"/>
                      </w:rPr>
                      <m:t>l</m:t>
                    </m:r>
                  </m:den>
                </m:f>
                <m:r>
                  <m:rPr>
                    <m:sty m:val="p"/>
                  </m:rPr>
                  <w:rPr>
                    <w:rFonts w:ascii="Cambria Math" w:hAnsi="Cambria Math" w:cs="Times New Roman"/>
                    <w:sz w:val="24"/>
                    <w:szCs w:val="24"/>
                  </w:rPr>
                  <m:t xml:space="preserve"> ×100%</m:t>
                </m:r>
              </m:oMath>
            </m:oMathPara>
          </w:p>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 xml:space="preserve">, where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A</m:t>
                  </m:r>
                </m:sub>
              </m:sSub>
            </m:oMath>
            <w:r w:rsidRPr="00BA4E43">
              <w:rPr>
                <w:rFonts w:ascii="Times New Roman" w:hAnsi="Times New Roman" w:cs="Times New Roman"/>
                <w:sz w:val="24"/>
                <w:szCs w:val="24"/>
              </w:rPr>
              <w:t xml:space="preserve"> is the thickness of the upper frozen layer,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B</m:t>
                  </m:r>
                </m:sub>
              </m:sSub>
            </m:oMath>
            <w:r w:rsidRPr="00BA4E43">
              <w:rPr>
                <w:rFonts w:ascii="Times New Roman" w:hAnsi="Times New Roman" w:cs="Times New Roman"/>
                <w:sz w:val="24"/>
                <w:szCs w:val="24"/>
              </w:rPr>
              <w:t xml:space="preserve"> is the thickness of the lower frozen layer, and </w:t>
            </w:r>
            <m:oMath>
              <m:r>
                <w:rPr>
                  <w:rFonts w:ascii="Cambria Math" w:hAnsi="Cambria Math" w:cs="Times New Roman"/>
                  <w:sz w:val="24"/>
                  <w:szCs w:val="24"/>
                </w:rPr>
                <m:t>l</m:t>
              </m:r>
            </m:oMath>
            <w:r w:rsidRPr="00BA4E43">
              <w:rPr>
                <w:rFonts w:ascii="Times New Roman" w:hAnsi="Times New Roman" w:cs="Times New Roman"/>
                <w:sz w:val="24"/>
                <w:szCs w:val="24"/>
              </w:rPr>
              <w:t xml:space="preserve"> is the thickness of the cavity.</w:t>
            </w:r>
          </w:p>
          <w:p w:rsidR="00D8176A" w:rsidRPr="00BA4E43" w:rsidRDefault="00D8176A" w:rsidP="00A34AC1">
            <w:pPr>
              <w:rPr>
                <w:rFonts w:ascii="Times New Roman" w:hAnsi="Times New Roman" w:cs="Times New Roman"/>
                <w:b/>
                <w:sz w:val="24"/>
                <w:szCs w:val="24"/>
              </w:rPr>
            </w:pPr>
          </w:p>
          <w:p w:rsidR="00D8176A" w:rsidRPr="00BA4E43" w:rsidRDefault="0047521B" w:rsidP="00A34AC1">
            <w:pPr>
              <w:rPr>
                <w:rFonts w:ascii="Times New Roman" w:hAnsi="Times New Roman" w:cs="Times New Roman"/>
                <w:sz w:val="24"/>
                <w:szCs w:val="24"/>
              </w:rPr>
            </w:pPr>
            <w:r>
              <w:rPr>
                <w:rFonts w:ascii="Times New Roman" w:hAnsi="Times New Roman" w:cs="Times New Roman"/>
                <w:sz w:val="24"/>
                <w:szCs w:val="24"/>
              </w:rPr>
              <w:t>As the melt cools down during the injection processes, the s</w:t>
            </w:r>
            <w:r w:rsidR="00D8176A" w:rsidRPr="00BA4E43">
              <w:rPr>
                <w:rFonts w:ascii="Times New Roman" w:hAnsi="Times New Roman" w:cs="Times New Roman"/>
                <w:sz w:val="24"/>
                <w:szCs w:val="24"/>
              </w:rPr>
              <w:t xml:space="preserve">olidification </w:t>
            </w:r>
            <w:r>
              <w:rPr>
                <w:rFonts w:ascii="Times New Roman" w:hAnsi="Times New Roman" w:cs="Times New Roman"/>
                <w:sz w:val="24"/>
                <w:szCs w:val="24"/>
              </w:rPr>
              <w:t xml:space="preserve">of the melt </w:t>
            </w:r>
            <w:r w:rsidR="00D8176A" w:rsidRPr="00BA4E43">
              <w:rPr>
                <w:rFonts w:ascii="Times New Roman" w:hAnsi="Times New Roman" w:cs="Times New Roman"/>
                <w:sz w:val="24"/>
                <w:szCs w:val="24"/>
              </w:rPr>
              <w:t>form</w:t>
            </w:r>
            <w:r>
              <w:rPr>
                <w:rFonts w:ascii="Times New Roman" w:hAnsi="Times New Roman" w:cs="Times New Roman"/>
                <w:sz w:val="24"/>
                <w:szCs w:val="24"/>
              </w:rPr>
              <w:t>s</w:t>
            </w:r>
            <w:r w:rsidR="00D8176A" w:rsidRPr="00BA4E43">
              <w:rPr>
                <w:rFonts w:ascii="Times New Roman" w:hAnsi="Times New Roman" w:cs="Times New Roman"/>
                <w:sz w:val="24"/>
                <w:szCs w:val="24"/>
              </w:rPr>
              <w:t xml:space="preserve"> frozen layer near the cavity surface. The increase in the thickness of frozen plastic reduces the cross-section along the flow path and further increases the flow resistance and sprue pressure.</w:t>
            </w:r>
          </w:p>
          <w:p w:rsidR="00D8176A" w:rsidRPr="00BA4E43" w:rsidRDefault="00E27A56" w:rsidP="00A34AC1">
            <w:pPr>
              <w:rPr>
                <w:rFonts w:ascii="Times New Roman" w:hAnsi="Times New Roman" w:cs="Times New Roman"/>
                <w:sz w:val="24"/>
                <w:szCs w:val="24"/>
              </w:rPr>
            </w:pPr>
            <w:r>
              <w:rPr>
                <w:rFonts w:ascii="Times New Roman" w:hAnsi="Times New Roman" w:cs="Times New Roman"/>
                <w:sz w:val="24"/>
                <w:szCs w:val="24"/>
              </w:rPr>
              <w:t>B</w:t>
            </w:r>
            <w:r w:rsidRPr="00BA4E43">
              <w:rPr>
                <w:rFonts w:ascii="Times New Roman" w:hAnsi="Times New Roman" w:cs="Times New Roman"/>
                <w:sz w:val="24"/>
                <w:szCs w:val="24"/>
              </w:rPr>
              <w:t>ecause solidified plastic has higher resistance to deformation</w:t>
            </w:r>
            <w:r>
              <w:rPr>
                <w:rFonts w:ascii="Times New Roman" w:hAnsi="Times New Roman" w:cs="Times New Roman"/>
                <w:sz w:val="24"/>
                <w:szCs w:val="24"/>
              </w:rPr>
              <w:t>, t</w:t>
            </w:r>
            <w:r w:rsidR="0047521B">
              <w:rPr>
                <w:rFonts w:ascii="Times New Roman" w:hAnsi="Times New Roman" w:cs="Times New Roman"/>
                <w:sz w:val="24"/>
                <w:szCs w:val="24"/>
              </w:rPr>
              <w:t>he t</w:t>
            </w:r>
            <w:r w:rsidR="00D8176A" w:rsidRPr="00BA4E43">
              <w:rPr>
                <w:rFonts w:ascii="Times New Roman" w:hAnsi="Times New Roman" w:cs="Times New Roman"/>
                <w:sz w:val="24"/>
                <w:szCs w:val="24"/>
              </w:rPr>
              <w:t xml:space="preserve">hicker </w:t>
            </w:r>
            <w:r w:rsidR="0047521B">
              <w:rPr>
                <w:rFonts w:ascii="Times New Roman" w:hAnsi="Times New Roman" w:cs="Times New Roman"/>
                <w:sz w:val="24"/>
                <w:szCs w:val="24"/>
              </w:rPr>
              <w:t xml:space="preserve">the </w:t>
            </w:r>
            <w:r w:rsidR="00D8176A" w:rsidRPr="00BA4E43">
              <w:rPr>
                <w:rFonts w:ascii="Times New Roman" w:hAnsi="Times New Roman" w:cs="Times New Roman"/>
                <w:sz w:val="24"/>
                <w:szCs w:val="24"/>
              </w:rPr>
              <w:t>frozen layer</w:t>
            </w:r>
            <w:r w:rsidR="00795EB9">
              <w:rPr>
                <w:rFonts w:ascii="Times New Roman" w:hAnsi="Times New Roman" w:cs="Times New Roman"/>
                <w:sz w:val="24"/>
                <w:szCs w:val="24"/>
              </w:rPr>
              <w:t xml:space="preserve"> is formed</w:t>
            </w:r>
            <w:r w:rsidR="0047521B">
              <w:rPr>
                <w:rFonts w:ascii="Times New Roman" w:hAnsi="Times New Roman" w:cs="Times New Roman"/>
                <w:sz w:val="24"/>
                <w:szCs w:val="24"/>
              </w:rPr>
              <w:t>, the</w:t>
            </w:r>
            <w:r w:rsidR="00D8176A" w:rsidRPr="00BA4E43">
              <w:rPr>
                <w:rFonts w:ascii="Times New Roman" w:hAnsi="Times New Roman" w:cs="Times New Roman"/>
                <w:sz w:val="24"/>
                <w:szCs w:val="24"/>
              </w:rPr>
              <w:t xml:space="preserve"> </w:t>
            </w:r>
            <w:r w:rsidR="00D8176A" w:rsidRPr="00BA4E43">
              <w:rPr>
                <w:rFonts w:ascii="Times New Roman" w:hAnsi="Times New Roman" w:cs="Times New Roman"/>
                <w:sz w:val="24"/>
                <w:szCs w:val="24"/>
              </w:rPr>
              <w:lastRenderedPageBreak/>
              <w:t xml:space="preserve">lower </w:t>
            </w:r>
            <w:r w:rsidR="0047521B">
              <w:rPr>
                <w:rFonts w:ascii="Times New Roman" w:hAnsi="Times New Roman" w:cs="Times New Roman"/>
                <w:sz w:val="24"/>
                <w:szCs w:val="24"/>
              </w:rPr>
              <w:t xml:space="preserve">the </w:t>
            </w:r>
            <w:r w:rsidR="00D8176A" w:rsidRPr="00BA4E43">
              <w:rPr>
                <w:rFonts w:ascii="Times New Roman" w:hAnsi="Times New Roman" w:cs="Times New Roman"/>
                <w:sz w:val="24"/>
                <w:szCs w:val="24"/>
              </w:rPr>
              <w:t xml:space="preserve">chance </w:t>
            </w:r>
            <w:r>
              <w:rPr>
                <w:rFonts w:ascii="Times New Roman" w:hAnsi="Times New Roman" w:cs="Times New Roman"/>
                <w:sz w:val="24"/>
                <w:szCs w:val="24"/>
              </w:rPr>
              <w:t>of</w:t>
            </w:r>
            <w:r w:rsidR="00D8176A" w:rsidRPr="00BA4E43">
              <w:rPr>
                <w:rFonts w:ascii="Times New Roman" w:hAnsi="Times New Roman" w:cs="Times New Roman"/>
                <w:sz w:val="24"/>
                <w:szCs w:val="24"/>
              </w:rPr>
              <w:t xml:space="preserve"> forming sink marks</w:t>
            </w:r>
            <w:r>
              <w:rPr>
                <w:rFonts w:ascii="Times New Roman" w:hAnsi="Times New Roman" w:cs="Times New Roman"/>
                <w:sz w:val="24"/>
                <w:szCs w:val="24"/>
              </w:rPr>
              <w:t>, but</w:t>
            </w:r>
            <w:r w:rsidR="00D8176A" w:rsidRPr="00BA4E43">
              <w:rPr>
                <w:rFonts w:ascii="Times New Roman" w:hAnsi="Times New Roman" w:cs="Times New Roman"/>
                <w:sz w:val="24"/>
                <w:szCs w:val="24"/>
              </w:rPr>
              <w:t xml:space="preserve"> higher </w:t>
            </w:r>
            <w:r w:rsidR="0047521B">
              <w:rPr>
                <w:rFonts w:ascii="Times New Roman" w:hAnsi="Times New Roman" w:cs="Times New Roman"/>
                <w:sz w:val="24"/>
                <w:szCs w:val="24"/>
              </w:rPr>
              <w:t xml:space="preserve">the </w:t>
            </w:r>
            <w:r w:rsidR="00D8176A" w:rsidRPr="00BA4E43">
              <w:rPr>
                <w:rFonts w:ascii="Times New Roman" w:hAnsi="Times New Roman" w:cs="Times New Roman"/>
                <w:sz w:val="24"/>
                <w:szCs w:val="24"/>
              </w:rPr>
              <w:t>chance of forming voids.</w:t>
            </w:r>
          </w:p>
          <w:p w:rsidR="00D8176A" w:rsidRPr="00BA4E43" w:rsidRDefault="00D8176A" w:rsidP="00A34AC1">
            <w:pPr>
              <w:rPr>
                <w:rFonts w:ascii="Times New Roman" w:hAnsi="Times New Roman" w:cs="Times New Roman"/>
                <w:sz w:val="24"/>
                <w:szCs w:val="24"/>
              </w:rPr>
            </w:pPr>
          </w:p>
        </w:tc>
      </w:tr>
    </w:tbl>
    <w:p w:rsidR="00D8176A" w:rsidRPr="00BA4E43" w:rsidRDefault="00D8176A" w:rsidP="00A34AC1">
      <w:pPr>
        <w:rPr>
          <w:rFonts w:ascii="Times New Roman" w:hAnsi="Times New Roman" w:cs="Times New Roman"/>
          <w:sz w:val="24"/>
          <w:szCs w:val="24"/>
        </w:rPr>
      </w:pPr>
    </w:p>
    <w:p w:rsidR="00D8176A" w:rsidRPr="00BA4E43" w:rsidRDefault="00D8176A" w:rsidP="00A57A60">
      <w:pPr>
        <w:pStyle w:val="2"/>
        <w:spacing w:afterLines="50"/>
        <w:rPr>
          <w:rFonts w:ascii="Times New Roman" w:hAnsi="Times New Roman" w:cs="Times New Roman"/>
          <w:sz w:val="24"/>
          <w:szCs w:val="24"/>
        </w:rPr>
      </w:pPr>
      <w:bookmarkStart w:id="33" w:name="_Toc404357499"/>
      <w:r w:rsidRPr="00BA4E43">
        <w:rPr>
          <w:rFonts w:ascii="Times New Roman" w:hAnsi="Times New Roman" w:cs="Times New Roman"/>
          <w:color w:val="C00000"/>
          <w:sz w:val="24"/>
          <w:szCs w:val="24"/>
        </w:rPr>
        <w:t>Gate Contribution</w:t>
      </w:r>
      <w:bookmarkEnd w:id="33"/>
    </w:p>
    <w:tbl>
      <w:tblPr>
        <w:tblStyle w:val="a8"/>
        <w:tblW w:w="10456"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456"/>
      </w:tblGrid>
      <w:tr w:rsidR="00D8176A" w:rsidRPr="00BA4E43" w:rsidTr="00507718">
        <w:tc>
          <w:tcPr>
            <w:tcW w:w="10456"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 xml:space="preserve">Gate Contribution result shows the </w:t>
            </w:r>
            <w:r w:rsidR="00651932" w:rsidRPr="00BA4E43">
              <w:rPr>
                <w:rFonts w:ascii="Times New Roman" w:hAnsi="Times New Roman" w:cs="Times New Roman"/>
                <w:sz w:val="24"/>
                <w:szCs w:val="24"/>
              </w:rPr>
              <w:t>volum</w:t>
            </w:r>
            <w:r w:rsidR="00651932">
              <w:rPr>
                <w:rFonts w:ascii="Times New Roman" w:eastAsiaTheme="minorEastAsia" w:hAnsi="Times New Roman" w:cs="Times New Roman"/>
                <w:sz w:val="24"/>
                <w:szCs w:val="24"/>
              </w:rPr>
              <w:t>etric</w:t>
            </w:r>
            <w:r w:rsidRPr="00BA4E43">
              <w:rPr>
                <w:rFonts w:ascii="Times New Roman" w:hAnsi="Times New Roman" w:cs="Times New Roman"/>
                <w:sz w:val="24"/>
                <w:szCs w:val="24"/>
              </w:rPr>
              <w:t xml:space="preserve"> contribution from injected plastic melt of each gate at current time step. Note that the result values are shown in percentage. Normally a balanced gate contribution is needed for obtaining optimized results.</w:t>
            </w:r>
          </w:p>
          <w:p w:rsidR="00D8176A" w:rsidRPr="00BA4E43" w:rsidRDefault="00D8176A" w:rsidP="00A34AC1">
            <w:pPr>
              <w:rPr>
                <w:rFonts w:ascii="Times New Roman" w:hAnsi="Times New Roman" w:cs="Times New Roman"/>
                <w:sz w:val="24"/>
                <w:szCs w:val="24"/>
              </w:rPr>
            </w:pPr>
          </w:p>
        </w:tc>
      </w:tr>
    </w:tbl>
    <w:p w:rsidR="00D8176A" w:rsidRPr="00BA4E43" w:rsidRDefault="00D8176A" w:rsidP="00A34AC1">
      <w:pPr>
        <w:rPr>
          <w:rFonts w:ascii="Times New Roman" w:hAnsi="Times New Roman" w:cs="Times New Roman"/>
          <w:sz w:val="24"/>
          <w:szCs w:val="24"/>
        </w:rPr>
      </w:pPr>
    </w:p>
    <w:p w:rsidR="00D8176A" w:rsidRPr="00BA4E43" w:rsidRDefault="00D8176A" w:rsidP="00A57A60">
      <w:pPr>
        <w:pStyle w:val="2"/>
        <w:spacing w:afterLines="50"/>
        <w:rPr>
          <w:rFonts w:ascii="Times New Roman" w:hAnsi="Times New Roman" w:cs="Times New Roman"/>
          <w:sz w:val="24"/>
          <w:szCs w:val="24"/>
        </w:rPr>
      </w:pPr>
      <w:bookmarkStart w:id="34" w:name="_Toc404357500"/>
      <w:r w:rsidRPr="00BA4E43">
        <w:rPr>
          <w:rFonts w:ascii="Times New Roman" w:hAnsi="Times New Roman" w:cs="Times New Roman"/>
          <w:color w:val="C00000"/>
          <w:sz w:val="24"/>
          <w:szCs w:val="24"/>
        </w:rPr>
        <w:t>Max. Cooling Time</w:t>
      </w:r>
      <w:bookmarkEnd w:id="34"/>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D8176A" w:rsidRPr="00BA4E43" w:rsidTr="00507718">
        <w:tc>
          <w:tcPr>
            <w:tcW w:w="10598"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Shows the maximum cooling time in the thickness direction of the part. This is an estimated value based on filling result.</w:t>
            </w:r>
          </w:p>
          <w:p w:rsidR="00D8176A" w:rsidRPr="00BA4E43" w:rsidRDefault="00D8176A" w:rsidP="00A34AC1">
            <w:pPr>
              <w:rPr>
                <w:rFonts w:ascii="Times New Roman" w:hAnsi="Times New Roman" w:cs="Times New Roman"/>
                <w:b/>
                <w:sz w:val="24"/>
                <w:szCs w:val="24"/>
              </w:rPr>
            </w:pPr>
          </w:p>
        </w:tc>
      </w:tr>
    </w:tbl>
    <w:p w:rsidR="00D8176A" w:rsidRPr="00BA4E43" w:rsidRDefault="00D8176A" w:rsidP="00A34AC1">
      <w:pPr>
        <w:rPr>
          <w:rFonts w:ascii="Times New Roman" w:hAnsi="Times New Roman" w:cs="Times New Roman"/>
          <w:sz w:val="24"/>
          <w:szCs w:val="24"/>
        </w:rPr>
      </w:pPr>
    </w:p>
    <w:p w:rsidR="005046A5" w:rsidRDefault="005046A5">
      <w:pPr>
        <w:widowControl/>
        <w:rPr>
          <w:rFonts w:ascii="Times New Roman" w:eastAsiaTheme="majorEastAsia" w:hAnsi="Times New Roman" w:cs="Times New Roman"/>
          <w:b/>
          <w:bCs/>
          <w:color w:val="C00000"/>
          <w:sz w:val="24"/>
          <w:szCs w:val="24"/>
        </w:rPr>
      </w:pPr>
      <w:r>
        <w:rPr>
          <w:rFonts w:ascii="Times New Roman" w:hAnsi="Times New Roman" w:cs="Times New Roman"/>
          <w:color w:val="C00000"/>
          <w:sz w:val="24"/>
          <w:szCs w:val="24"/>
        </w:rPr>
        <w:br w:type="page"/>
      </w:r>
    </w:p>
    <w:p w:rsidR="00D8176A" w:rsidRPr="00BA4E43" w:rsidRDefault="00D8176A" w:rsidP="00A57A60">
      <w:pPr>
        <w:pStyle w:val="2"/>
        <w:spacing w:afterLines="50"/>
        <w:rPr>
          <w:rFonts w:ascii="Times New Roman" w:hAnsi="Times New Roman" w:cs="Times New Roman"/>
          <w:sz w:val="24"/>
          <w:szCs w:val="24"/>
        </w:rPr>
      </w:pPr>
      <w:bookmarkStart w:id="35" w:name="_Toc404357501"/>
      <w:r w:rsidRPr="00BA4E43">
        <w:rPr>
          <w:rFonts w:ascii="Times New Roman" w:hAnsi="Times New Roman" w:cs="Times New Roman"/>
          <w:color w:val="C00000"/>
          <w:sz w:val="24"/>
          <w:szCs w:val="24"/>
        </w:rPr>
        <w:lastRenderedPageBreak/>
        <w:t>Max. Shear Rate</w:t>
      </w:r>
      <w:bookmarkEnd w:id="35"/>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D8176A" w:rsidRPr="00BA4E43" w:rsidTr="00507718">
        <w:tc>
          <w:tcPr>
            <w:tcW w:w="10598"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507718">
            <w:pPr>
              <w:ind w:leftChars="23" w:left="44"/>
              <w:rPr>
                <w:rFonts w:ascii="Times New Roman" w:hAnsi="Times New Roman" w:cs="Times New Roman"/>
                <w:sz w:val="24"/>
                <w:szCs w:val="24"/>
              </w:rPr>
            </w:pPr>
          </w:p>
          <w:p w:rsidR="00D8176A" w:rsidRPr="00BA4E43" w:rsidRDefault="00D8176A" w:rsidP="00507718">
            <w:pPr>
              <w:ind w:leftChars="23" w:left="44"/>
              <w:rPr>
                <w:rFonts w:ascii="Times New Roman" w:hAnsi="Times New Roman" w:cs="Times New Roman"/>
                <w:sz w:val="24"/>
                <w:szCs w:val="24"/>
              </w:rPr>
            </w:pPr>
            <w:r w:rsidRPr="00BA4E43">
              <w:rPr>
                <w:rFonts w:ascii="Times New Roman" w:hAnsi="Times New Roman" w:cs="Times New Roman"/>
                <w:sz w:val="24"/>
                <w:szCs w:val="24"/>
              </w:rPr>
              <w:t>This result shows the recorded peak value of shear rate of each element during the filling stage. Note that the maximum shear rate values shown in this result are not necessarily in the same time step.</w:t>
            </w:r>
          </w:p>
          <w:p w:rsidR="00D8176A" w:rsidRPr="00BA4E43" w:rsidRDefault="00D8176A" w:rsidP="00507718">
            <w:pPr>
              <w:ind w:leftChars="23" w:left="44"/>
              <w:rPr>
                <w:rFonts w:ascii="Times New Roman" w:hAnsi="Times New Roman" w:cs="Times New Roman"/>
                <w:sz w:val="24"/>
                <w:szCs w:val="24"/>
              </w:rPr>
            </w:pPr>
            <w:r w:rsidRPr="00BA4E43">
              <w:rPr>
                <w:rFonts w:ascii="Times New Roman" w:hAnsi="Times New Roman" w:cs="Times New Roman"/>
                <w:sz w:val="24"/>
                <w:szCs w:val="24"/>
              </w:rPr>
              <w:t>Shear rate is the rate of shear deformation of the material during the polymer processing. Shear rate distribution is related to the variation of velocity gradient and molecular orientation. High shear rate tends to drastically deform molecular chains even to break and then weaken the strength of product. Viscous heating due to high shear rate also should be noticed.</w:t>
            </w:r>
          </w:p>
          <w:p w:rsidR="00D8176A" w:rsidRPr="00BA4E43" w:rsidRDefault="00D8176A" w:rsidP="00507718">
            <w:pPr>
              <w:ind w:leftChars="23" w:left="44"/>
              <w:rPr>
                <w:rFonts w:ascii="Times New Roman" w:hAnsi="Times New Roman" w:cs="Times New Roman"/>
                <w:sz w:val="24"/>
                <w:szCs w:val="24"/>
              </w:rPr>
            </w:pPr>
          </w:p>
        </w:tc>
      </w:tr>
    </w:tbl>
    <w:p w:rsidR="00D8176A" w:rsidRPr="00BA4E43" w:rsidRDefault="00D8176A" w:rsidP="00A34AC1">
      <w:pPr>
        <w:rPr>
          <w:rFonts w:ascii="Times New Roman" w:hAnsi="Times New Roman" w:cs="Times New Roman"/>
          <w:sz w:val="24"/>
          <w:szCs w:val="24"/>
        </w:rPr>
      </w:pPr>
    </w:p>
    <w:p w:rsidR="00D8176A" w:rsidRPr="00BA4E43" w:rsidRDefault="00D8176A" w:rsidP="00A57A60">
      <w:pPr>
        <w:pStyle w:val="2"/>
        <w:spacing w:afterLines="50"/>
        <w:rPr>
          <w:rFonts w:ascii="Times New Roman" w:hAnsi="Times New Roman" w:cs="Times New Roman"/>
          <w:sz w:val="24"/>
          <w:szCs w:val="24"/>
        </w:rPr>
      </w:pPr>
      <w:bookmarkStart w:id="36" w:name="_Toc404357502"/>
      <w:r w:rsidRPr="00BA4E43">
        <w:rPr>
          <w:rFonts w:ascii="Times New Roman" w:hAnsi="Times New Roman" w:cs="Times New Roman"/>
          <w:color w:val="C00000"/>
          <w:sz w:val="24"/>
          <w:szCs w:val="24"/>
        </w:rPr>
        <w:t>Max. Shear Stress</w:t>
      </w:r>
      <w:bookmarkEnd w:id="36"/>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D8176A" w:rsidRPr="00BA4E43" w:rsidTr="00507718">
        <w:tc>
          <w:tcPr>
            <w:tcW w:w="10598"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This result shows the recorded peak value of shear stress of each element during the filling stage. Note that the maximum shear stress values shown in this result are not necessarily in the same time step.</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You can use this result to determine if the maximum shear stress in the finished part will exceed the maximum allowed shear stress.</w:t>
            </w:r>
          </w:p>
          <w:p w:rsidR="00D8176A" w:rsidRPr="00BA4E43" w:rsidRDefault="00D8176A" w:rsidP="00A34AC1">
            <w:pPr>
              <w:rPr>
                <w:rFonts w:ascii="Times New Roman" w:hAnsi="Times New Roman" w:cs="Times New Roman"/>
                <w:sz w:val="24"/>
                <w:szCs w:val="24"/>
              </w:rPr>
            </w:pPr>
          </w:p>
        </w:tc>
      </w:tr>
    </w:tbl>
    <w:p w:rsidR="00D8176A" w:rsidRPr="00BA4E43" w:rsidRDefault="00D8176A" w:rsidP="00A34AC1">
      <w:pPr>
        <w:rPr>
          <w:rFonts w:ascii="Times New Roman" w:hAnsi="Times New Roman" w:cs="Times New Roman"/>
          <w:sz w:val="24"/>
          <w:szCs w:val="24"/>
        </w:rPr>
      </w:pPr>
    </w:p>
    <w:p w:rsidR="00D8176A" w:rsidRPr="00BA4E43" w:rsidRDefault="00D8176A" w:rsidP="00A57A60">
      <w:pPr>
        <w:pStyle w:val="2"/>
        <w:spacing w:afterLines="50"/>
        <w:rPr>
          <w:rFonts w:ascii="Times New Roman" w:hAnsi="Times New Roman" w:cs="Times New Roman"/>
          <w:color w:val="C00000"/>
          <w:sz w:val="24"/>
          <w:szCs w:val="24"/>
        </w:rPr>
      </w:pPr>
      <w:bookmarkStart w:id="37" w:name="_Toc404357503"/>
      <w:r w:rsidRPr="00BA4E43">
        <w:rPr>
          <w:rFonts w:ascii="Times New Roman" w:hAnsi="Times New Roman" w:cs="Times New Roman"/>
          <w:color w:val="C00000"/>
          <w:sz w:val="24"/>
          <w:szCs w:val="24"/>
        </w:rPr>
        <w:t>Max. Temperature</w:t>
      </w:r>
      <w:bookmarkEnd w:id="37"/>
    </w:p>
    <w:tbl>
      <w:tblPr>
        <w:tblStyle w:val="a8"/>
        <w:tblW w:w="10530"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5670"/>
        <w:gridCol w:w="4860"/>
      </w:tblGrid>
      <w:tr w:rsidR="00D8176A" w:rsidRPr="00BA4E43" w:rsidTr="00D8176A">
        <w:tc>
          <w:tcPr>
            <w:tcW w:w="10530" w:type="dxa"/>
            <w:gridSpan w:val="2"/>
            <w:tcBorders>
              <w:top w:val="single" w:sz="12" w:space="0" w:color="595959" w:themeColor="text1" w:themeTint="A6"/>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Max. Temperature result shows the maximum temperature in the thickness direction at current time step.</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maximum temperature is calculated by interpolating from the temperature values of all elements closest to the path along the thickness direction.</w:t>
            </w:r>
          </w:p>
          <w:p w:rsidR="00D8176A" w:rsidRPr="00BA4E43" w:rsidRDefault="00D8176A" w:rsidP="00A34AC1">
            <w:pPr>
              <w:rPr>
                <w:rFonts w:ascii="Times New Roman" w:hAnsi="Times New Roman" w:cs="Times New Roman"/>
                <w:sz w:val="24"/>
                <w:szCs w:val="24"/>
              </w:rPr>
            </w:pPr>
          </w:p>
        </w:tc>
      </w:tr>
      <w:tr w:rsidR="00D8176A" w:rsidRPr="00BA4E43" w:rsidTr="00D8176A">
        <w:tc>
          <w:tcPr>
            <w:tcW w:w="5670" w:type="dxa"/>
            <w:tcBorders>
              <w:top w:val="single" w:sz="4" w:space="0" w:color="808080" w:themeColor="background1" w:themeShade="80"/>
              <w:left w:val="nil"/>
              <w:bottom w:val="single" w:sz="4" w:space="0" w:color="808080" w:themeColor="background1" w:themeShade="80"/>
              <w:right w:val="nil"/>
            </w:tcBorders>
            <w:vAlign w:val="center"/>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1590675" cy="2171700"/>
                  <wp:effectExtent l="19050" t="0" r="9525" b="0"/>
                  <wp:docPr id="224" name="圖片 4" descr="mesh max 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mesh max temp"/>
                          <pic:cNvPicPr>
                            <a:picLocks noChangeAspect="1" noChangeArrowheads="1"/>
                          </pic:cNvPicPr>
                        </pic:nvPicPr>
                        <pic:blipFill>
                          <a:blip r:embed="rId124" cstate="print"/>
                          <a:srcRect/>
                          <a:stretch>
                            <a:fillRect/>
                          </a:stretch>
                        </pic:blipFill>
                        <pic:spPr bwMode="auto">
                          <a:xfrm>
                            <a:off x="0" y="0"/>
                            <a:ext cx="1590675" cy="2171700"/>
                          </a:xfrm>
                          <a:prstGeom prst="rect">
                            <a:avLst/>
                          </a:prstGeom>
                          <a:noFill/>
                          <a:ln w="9525">
                            <a:noFill/>
                            <a:miter lim="800000"/>
                            <a:headEnd/>
                            <a:tailEnd/>
                          </a:ln>
                        </pic:spPr>
                      </pic:pic>
                    </a:graphicData>
                  </a:graphic>
                </wp:inline>
              </w:drawing>
            </w:r>
          </w:p>
          <w:p w:rsidR="00D8176A" w:rsidRPr="00BA4E43" w:rsidRDefault="00D8176A" w:rsidP="00A34AC1">
            <w:pPr>
              <w:rPr>
                <w:rFonts w:ascii="Times New Roman" w:hAnsi="Times New Roman" w:cs="Times New Roman"/>
                <w:sz w:val="24"/>
                <w:szCs w:val="24"/>
              </w:rPr>
            </w:pPr>
          </w:p>
        </w:tc>
        <w:tc>
          <w:tcPr>
            <w:tcW w:w="4860"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nodes shown in blue are taken into interpolation of the maximum temperature.</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Note that this diagram does not show nodes in the direction normal to this view.</w:t>
            </w:r>
          </w:p>
          <w:p w:rsidR="00D8176A" w:rsidRPr="00BA4E43" w:rsidRDefault="00D8176A" w:rsidP="00A34AC1">
            <w:pPr>
              <w:rPr>
                <w:rFonts w:ascii="Times New Roman" w:hAnsi="Times New Roman" w:cs="Times New Roman"/>
                <w:sz w:val="24"/>
                <w:szCs w:val="24"/>
              </w:rPr>
            </w:pPr>
          </w:p>
        </w:tc>
      </w:tr>
    </w:tbl>
    <w:p w:rsidR="00D8176A" w:rsidRPr="00BA4E43" w:rsidRDefault="00D8176A" w:rsidP="00A34AC1">
      <w:pPr>
        <w:rPr>
          <w:rFonts w:ascii="Times New Roman" w:hAnsi="Times New Roman" w:cs="Times New Roman"/>
          <w:sz w:val="24"/>
          <w:szCs w:val="24"/>
        </w:rPr>
      </w:pPr>
    </w:p>
    <w:p w:rsidR="00D8176A" w:rsidRPr="00BA4E43" w:rsidRDefault="00D8176A" w:rsidP="00A57A60">
      <w:pPr>
        <w:pStyle w:val="2"/>
        <w:spacing w:afterLines="50"/>
        <w:rPr>
          <w:rFonts w:ascii="Times New Roman" w:hAnsi="Times New Roman" w:cs="Times New Roman"/>
          <w:color w:val="C00000"/>
          <w:sz w:val="24"/>
          <w:szCs w:val="24"/>
        </w:rPr>
      </w:pPr>
      <w:bookmarkStart w:id="38" w:name="_Toc404357504"/>
      <w:r w:rsidRPr="00BA4E43">
        <w:rPr>
          <w:rFonts w:ascii="Times New Roman" w:hAnsi="Times New Roman" w:cs="Times New Roman"/>
          <w:color w:val="C00000"/>
          <w:sz w:val="24"/>
          <w:szCs w:val="24"/>
        </w:rPr>
        <w:lastRenderedPageBreak/>
        <w:t>Max. Volume Shrinkage</w:t>
      </w:r>
      <w:bookmarkEnd w:id="38"/>
    </w:p>
    <w:tbl>
      <w:tblPr>
        <w:tblStyle w:val="a8"/>
        <w:tblW w:w="1053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30"/>
      </w:tblGrid>
      <w:tr w:rsidR="00D8176A" w:rsidRPr="00BA4E43" w:rsidTr="00D8176A">
        <w:tc>
          <w:tcPr>
            <w:tcW w:w="10530" w:type="dxa"/>
            <w:tcBorders>
              <w:top w:val="single" w:sz="12" w:space="0" w:color="595959" w:themeColor="text1" w:themeTint="A6"/>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Max. Volume Shrinkage shows the maximum volumetric shrinkage a</w:t>
            </w:r>
            <w:r w:rsidR="00651932">
              <w:rPr>
                <w:rFonts w:ascii="Times New Roman" w:eastAsiaTheme="minorEastAsia" w:hAnsi="Times New Roman" w:cs="Times New Roman" w:hint="eastAsia"/>
                <w:sz w:val="24"/>
                <w:szCs w:val="24"/>
              </w:rPr>
              <w:t>long</w:t>
            </w:r>
            <w:r w:rsidRPr="00BA4E43">
              <w:rPr>
                <w:rFonts w:ascii="Times New Roman" w:hAnsi="Times New Roman" w:cs="Times New Roman"/>
                <w:sz w:val="24"/>
                <w:szCs w:val="24"/>
              </w:rPr>
              <w:t xml:space="preserve"> thickness</w:t>
            </w:r>
            <w:r w:rsidR="00651932">
              <w:rPr>
                <w:rFonts w:ascii="Times New Roman" w:eastAsiaTheme="minorEastAsia" w:hAnsi="Times New Roman" w:cs="Times New Roman" w:hint="eastAsia"/>
                <w:sz w:val="24"/>
                <w:szCs w:val="24"/>
              </w:rPr>
              <w:t xml:space="preserve"> direction</w:t>
            </w:r>
            <w:r w:rsidRPr="00BA4E43">
              <w:rPr>
                <w:rFonts w:ascii="Times New Roman" w:hAnsi="Times New Roman" w:cs="Times New Roman"/>
                <w:sz w:val="24"/>
                <w:szCs w:val="24"/>
              </w:rPr>
              <w:t xml:space="preserve"> at current time step.</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If this result shows locally high positive value, there might appear sink mark or void on the finished part depends on the thickness of frozen layer.</w:t>
            </w:r>
          </w:p>
        </w:tc>
      </w:tr>
    </w:tbl>
    <w:p w:rsidR="00923ADE" w:rsidRDefault="00923ADE" w:rsidP="00923ADE">
      <w:pPr>
        <w:pStyle w:val="2"/>
        <w:rPr>
          <w:rFonts w:ascii="Times New Roman" w:hAnsi="Times New Roman" w:cs="Times New Roman"/>
          <w:color w:val="C00000"/>
          <w:sz w:val="24"/>
          <w:szCs w:val="24"/>
        </w:rPr>
      </w:pPr>
    </w:p>
    <w:p w:rsidR="00923ADE" w:rsidRDefault="00923ADE" w:rsidP="00923ADE">
      <w:pPr>
        <w:rPr>
          <w:rFonts w:eastAsiaTheme="majorEastAsia"/>
        </w:rPr>
      </w:pPr>
      <w:r>
        <w:br w:type="page"/>
      </w:r>
    </w:p>
    <w:p w:rsidR="00D8176A" w:rsidRPr="00BA4E43" w:rsidRDefault="00D8176A" w:rsidP="00A57A60">
      <w:pPr>
        <w:pStyle w:val="2"/>
        <w:spacing w:afterLines="50"/>
        <w:rPr>
          <w:rFonts w:ascii="Times New Roman" w:hAnsi="Times New Roman" w:cs="Times New Roman"/>
          <w:sz w:val="24"/>
          <w:szCs w:val="24"/>
        </w:rPr>
      </w:pPr>
      <w:bookmarkStart w:id="39" w:name="_Toc404357505"/>
      <w:r w:rsidRPr="00BA4E43">
        <w:rPr>
          <w:rFonts w:ascii="Times New Roman" w:hAnsi="Times New Roman" w:cs="Times New Roman"/>
          <w:color w:val="C00000"/>
          <w:sz w:val="24"/>
          <w:szCs w:val="24"/>
        </w:rPr>
        <w:lastRenderedPageBreak/>
        <w:t>Melt Front Temperature</w:t>
      </w:r>
      <w:bookmarkEnd w:id="39"/>
    </w:p>
    <w:tbl>
      <w:tblPr>
        <w:tblStyle w:val="a8"/>
        <w:tblW w:w="10260"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260"/>
      </w:tblGrid>
      <w:tr w:rsidR="00D8176A" w:rsidRPr="00BA4E43" w:rsidTr="00D8176A">
        <w:tc>
          <w:tcPr>
            <w:tcW w:w="10260" w:type="dxa"/>
            <w:tcBorders>
              <w:top w:val="single" w:sz="12" w:space="0" w:color="595959" w:themeColor="text1" w:themeTint="A6"/>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Melt front temperature result shows the recorded temperature value of the plastic melt at the instant that it reaches the given point. Note that the temperature values shown in this result are not necessarily in the same time step.</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From Melt Front Temperature, you can identify the following injection molding problems.</w:t>
            </w:r>
          </w:p>
          <w:p w:rsidR="00D8176A" w:rsidRPr="00BA4E43" w:rsidRDefault="00D8176A" w:rsidP="00A34AC1">
            <w:pPr>
              <w:rPr>
                <w:rFonts w:ascii="Times New Roman" w:hAnsi="Times New Roman" w:cs="Times New Roman"/>
                <w:sz w:val="24"/>
                <w:szCs w:val="24"/>
              </w:rPr>
            </w:pPr>
          </w:p>
        </w:tc>
      </w:tr>
      <w:tr w:rsidR="00D8176A" w:rsidRPr="00BA4E43" w:rsidTr="00D8176A">
        <w:tc>
          <w:tcPr>
            <w:tcW w:w="10260"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b/>
                <w:sz w:val="24"/>
                <w:szCs w:val="24"/>
              </w:rPr>
            </w:pPr>
            <w:r w:rsidRPr="00BA4E43">
              <w:rPr>
                <w:rFonts w:ascii="Times New Roman" w:hAnsi="Times New Roman" w:cs="Times New Roman"/>
                <w:b/>
                <w:sz w:val="24"/>
                <w:szCs w:val="24"/>
              </w:rPr>
              <w:t>Weld line</w:t>
            </w:r>
          </w:p>
          <w:p w:rsidR="00D8176A" w:rsidRPr="00BA4E43" w:rsidRDefault="00A27B54"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To i</w:t>
            </w:r>
            <w:r w:rsidR="00D8176A" w:rsidRPr="00BA4E43">
              <w:rPr>
                <w:rFonts w:ascii="Times New Roman" w:hAnsi="Times New Roman" w:cs="Times New Roman"/>
                <w:sz w:val="24"/>
                <w:szCs w:val="24"/>
              </w:rPr>
              <w:t>dentify the possible location of the weld lines</w:t>
            </w:r>
            <w:r>
              <w:rPr>
                <w:rFonts w:ascii="Times New Roman" w:eastAsiaTheme="minorEastAsia" w:hAnsi="Times New Roman" w:cs="Times New Roman" w:hint="eastAsia"/>
                <w:sz w:val="24"/>
                <w:szCs w:val="24"/>
              </w:rPr>
              <w:t>, it is common to</w:t>
            </w:r>
            <w:r w:rsidR="00D8176A"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use</w:t>
            </w:r>
            <w:r w:rsidR="00D8176A" w:rsidRPr="00BA4E43">
              <w:rPr>
                <w:rFonts w:ascii="Times New Roman" w:hAnsi="Times New Roman" w:cs="Times New Roman"/>
                <w:sz w:val="24"/>
                <w:szCs w:val="24"/>
              </w:rPr>
              <w:t xml:space="preserve"> Melt Front </w:t>
            </w:r>
            <w:r>
              <w:rPr>
                <w:rFonts w:ascii="Times New Roman" w:eastAsiaTheme="minorEastAsia" w:hAnsi="Times New Roman" w:cs="Times New Roman" w:hint="eastAsia"/>
                <w:sz w:val="24"/>
                <w:szCs w:val="24"/>
              </w:rPr>
              <w:t>Temperature result, cooperating with</w:t>
            </w:r>
            <w:r w:rsidR="00D8176A"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M</w:t>
            </w:r>
            <w:r w:rsidR="00D8176A" w:rsidRPr="00BA4E43">
              <w:rPr>
                <w:rFonts w:ascii="Times New Roman" w:hAnsi="Times New Roman" w:cs="Times New Roman"/>
                <w:sz w:val="24"/>
                <w:szCs w:val="24"/>
              </w:rPr>
              <w:t xml:space="preserve">elt </w:t>
            </w:r>
            <w:r>
              <w:rPr>
                <w:rFonts w:ascii="Times New Roman" w:eastAsiaTheme="minorEastAsia" w:hAnsi="Times New Roman" w:cs="Times New Roman" w:hint="eastAsia"/>
                <w:sz w:val="24"/>
                <w:szCs w:val="24"/>
              </w:rPr>
              <w:t>F</w:t>
            </w:r>
            <w:r w:rsidR="00D8176A" w:rsidRPr="00BA4E43">
              <w:rPr>
                <w:rFonts w:ascii="Times New Roman" w:hAnsi="Times New Roman" w:cs="Times New Roman"/>
                <w:sz w:val="24"/>
                <w:szCs w:val="24"/>
              </w:rPr>
              <w:t xml:space="preserve">ront </w:t>
            </w:r>
            <w:r>
              <w:rPr>
                <w:rFonts w:ascii="Times New Roman" w:eastAsiaTheme="minorEastAsia" w:hAnsi="Times New Roman" w:cs="Times New Roman" w:hint="eastAsia"/>
                <w:sz w:val="24"/>
                <w:szCs w:val="24"/>
              </w:rPr>
              <w:t>Time result</w:t>
            </w:r>
            <w:r w:rsidR="00D8176A" w:rsidRPr="00BA4E43">
              <w:rPr>
                <w:rFonts w:ascii="Times New Roman" w:hAnsi="Times New Roman" w:cs="Times New Roman"/>
                <w:sz w:val="24"/>
                <w:szCs w:val="24"/>
              </w:rPr>
              <w:t>. The lower the melt front temperature</w:t>
            </w:r>
            <w:r>
              <w:rPr>
                <w:rFonts w:ascii="Times New Roman" w:eastAsiaTheme="minorEastAsia" w:hAnsi="Times New Roman" w:cs="Times New Roman" w:hint="eastAsia"/>
                <w:sz w:val="24"/>
                <w:szCs w:val="24"/>
              </w:rPr>
              <w:t xml:space="preserve"> </w:t>
            </w:r>
            <w:r>
              <w:rPr>
                <w:rFonts w:ascii="Times New Roman" w:eastAsiaTheme="minorEastAsia" w:hAnsi="Times New Roman" w:cs="Times New Roman"/>
                <w:sz w:val="24"/>
                <w:szCs w:val="24"/>
              </w:rPr>
              <w:t>at the</w:t>
            </w:r>
            <w:r>
              <w:rPr>
                <w:rFonts w:ascii="Times New Roman" w:eastAsiaTheme="minorEastAsia" w:hAnsi="Times New Roman" w:cs="Times New Roman" w:hint="eastAsia"/>
                <w:sz w:val="24"/>
                <w:szCs w:val="24"/>
              </w:rPr>
              <w:t xml:space="preserve"> meeting locations</w:t>
            </w:r>
            <w:r w:rsidR="00D8176A" w:rsidRPr="00BA4E43">
              <w:rPr>
                <w:rFonts w:ascii="Times New Roman" w:hAnsi="Times New Roman" w:cs="Times New Roman"/>
                <w:sz w:val="24"/>
                <w:szCs w:val="24"/>
              </w:rPr>
              <w:t>, the more noticeable the weld lines</w:t>
            </w:r>
            <w:r>
              <w:rPr>
                <w:rFonts w:ascii="Times New Roman" w:eastAsiaTheme="minorEastAsia" w:hAnsi="Times New Roman" w:cs="Times New Roman" w:hint="eastAsia"/>
                <w:sz w:val="24"/>
                <w:szCs w:val="24"/>
              </w:rPr>
              <w:t xml:space="preserve"> occurs</w:t>
            </w:r>
            <w:r w:rsidR="00D8176A" w:rsidRPr="00BA4E43">
              <w:rPr>
                <w:rFonts w:ascii="Times New Roman" w:hAnsi="Times New Roman" w:cs="Times New Roman"/>
                <w:sz w:val="24"/>
                <w:szCs w:val="24"/>
              </w:rPr>
              <w:t>.</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general solutions to the weld lines are described in the Melt Front Time result adviser.</w:t>
            </w:r>
          </w:p>
          <w:p w:rsidR="00D8176A" w:rsidRPr="00BA4E43" w:rsidRDefault="00D8176A" w:rsidP="00A34AC1">
            <w:pPr>
              <w:rPr>
                <w:rFonts w:ascii="Times New Roman" w:hAnsi="Times New Roman" w:cs="Times New Roman"/>
                <w:sz w:val="24"/>
                <w:szCs w:val="24"/>
              </w:rPr>
            </w:pPr>
          </w:p>
        </w:tc>
      </w:tr>
      <w:tr w:rsidR="00D8176A" w:rsidRPr="00BA4E43" w:rsidTr="00D8176A">
        <w:tc>
          <w:tcPr>
            <w:tcW w:w="10260"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b/>
                <w:sz w:val="24"/>
                <w:szCs w:val="24"/>
              </w:rPr>
            </w:pPr>
            <w:r w:rsidRPr="00BA4E43">
              <w:rPr>
                <w:rFonts w:ascii="Times New Roman" w:hAnsi="Times New Roman" w:cs="Times New Roman"/>
                <w:b/>
                <w:sz w:val="24"/>
                <w:szCs w:val="24"/>
              </w:rPr>
              <w:t>Flow Mark</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Flow mark is the surface defect that appears on the finished part near the gate. The defect is usually in the shape of ripple.</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cause of the flow mark is the low temperature of the material. The plastic melt will start to solidify while being injected into the cavity. It is the partially solidified material that produces the flow mark on the surface.</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To check if there could be any flow marks, look for low melt front temperature in the runner and near the gate.</w:t>
            </w:r>
          </w:p>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You can eliminate the flow mark by following methods:</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Add cold slug well in the runner system to prevent cold material from entering the cavity.</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Increase melt and mold temperature.</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 xml:space="preserve">Decrease the </w:t>
            </w:r>
            <w:r w:rsidR="00A27B54">
              <w:rPr>
                <w:rFonts w:ascii="Times New Roman" w:eastAsiaTheme="minorEastAsia" w:hAnsi="Times New Roman" w:cs="Times New Roman" w:hint="eastAsia"/>
                <w:sz w:val="24"/>
                <w:szCs w:val="24"/>
              </w:rPr>
              <w:t xml:space="preserve">runner </w:t>
            </w:r>
            <w:r w:rsidRPr="00BA4E43">
              <w:rPr>
                <w:rFonts w:ascii="Times New Roman" w:hAnsi="Times New Roman" w:cs="Times New Roman"/>
                <w:sz w:val="24"/>
                <w:szCs w:val="24"/>
              </w:rPr>
              <w:t>diameter</w:t>
            </w:r>
            <w:r w:rsidR="00A27B54">
              <w:rPr>
                <w:rFonts w:ascii="Times New Roman" w:eastAsiaTheme="minorEastAsia" w:hAnsi="Times New Roman" w:cs="Times New Roman" w:hint="eastAsia"/>
                <w:sz w:val="24"/>
                <w:szCs w:val="24"/>
              </w:rPr>
              <w:t xml:space="preserve"> </w:t>
            </w:r>
            <w:r w:rsidRPr="00BA4E43">
              <w:rPr>
                <w:rFonts w:ascii="Times New Roman" w:hAnsi="Times New Roman" w:cs="Times New Roman"/>
                <w:sz w:val="24"/>
                <w:szCs w:val="24"/>
              </w:rPr>
              <w:t>to increase frictional heating.</w:t>
            </w:r>
          </w:p>
          <w:p w:rsidR="00D8176A" w:rsidRPr="00BA4E43" w:rsidRDefault="00D8176A" w:rsidP="00A34AC1">
            <w:pPr>
              <w:rPr>
                <w:rFonts w:ascii="Times New Roman" w:hAnsi="Times New Roman" w:cs="Times New Roman"/>
                <w:sz w:val="24"/>
                <w:szCs w:val="24"/>
              </w:rPr>
            </w:pPr>
          </w:p>
        </w:tc>
      </w:tr>
      <w:tr w:rsidR="00D8176A" w:rsidRPr="00BA4E43" w:rsidTr="00D8176A">
        <w:tc>
          <w:tcPr>
            <w:tcW w:w="10260" w:type="dxa"/>
            <w:tcBorders>
              <w:top w:val="single" w:sz="4" w:space="0" w:color="808080" w:themeColor="background1" w:themeShade="80"/>
              <w:left w:val="nil"/>
              <w:bottom w:val="single" w:sz="4" w:space="0" w:color="808080" w:themeColor="background1" w:themeShade="80"/>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b/>
                <w:sz w:val="24"/>
                <w:szCs w:val="24"/>
              </w:rPr>
            </w:pPr>
            <w:r w:rsidRPr="00BA4E43">
              <w:rPr>
                <w:rFonts w:ascii="Times New Roman" w:hAnsi="Times New Roman" w:cs="Times New Roman"/>
                <w:b/>
                <w:sz w:val="24"/>
                <w:szCs w:val="24"/>
              </w:rPr>
              <w:t>Hesitation</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 xml:space="preserve">Hesitation is the condition where the flow significantly slows down along a particular path. </w:t>
            </w:r>
            <w:r w:rsidR="00A27B54">
              <w:rPr>
                <w:rFonts w:ascii="Times New Roman" w:eastAsiaTheme="minorEastAsia" w:hAnsi="Times New Roman" w:cs="Times New Roman" w:hint="eastAsia"/>
                <w:sz w:val="24"/>
                <w:szCs w:val="24"/>
              </w:rPr>
              <w:t>H</w:t>
            </w:r>
            <w:r w:rsidRPr="00BA4E43">
              <w:rPr>
                <w:rFonts w:ascii="Times New Roman" w:hAnsi="Times New Roman" w:cs="Times New Roman"/>
                <w:sz w:val="24"/>
                <w:szCs w:val="24"/>
              </w:rPr>
              <w:t>esitation problem</w:t>
            </w:r>
            <w:r w:rsidR="00A27B54">
              <w:rPr>
                <w:rFonts w:ascii="Times New Roman" w:eastAsiaTheme="minorEastAsia" w:hAnsi="Times New Roman" w:cs="Times New Roman" w:hint="eastAsia"/>
                <w:sz w:val="24"/>
                <w:szCs w:val="24"/>
              </w:rPr>
              <w:t xml:space="preserve"> can be identified using </w:t>
            </w:r>
            <w:r w:rsidR="00A27B54" w:rsidRPr="00BA4E43">
              <w:rPr>
                <w:rFonts w:ascii="Times New Roman" w:hAnsi="Times New Roman" w:cs="Times New Roman"/>
                <w:sz w:val="24"/>
                <w:szCs w:val="24"/>
              </w:rPr>
              <w:t>Melt Front Time resul</w:t>
            </w:r>
            <w:r w:rsidR="00A27B54">
              <w:rPr>
                <w:rFonts w:ascii="Times New Roman" w:eastAsiaTheme="minorEastAsia" w:hAnsi="Times New Roman" w:cs="Times New Roman" w:hint="eastAsia"/>
                <w:sz w:val="24"/>
                <w:szCs w:val="24"/>
              </w:rPr>
              <w:t>t. I</w:t>
            </w:r>
            <w:r w:rsidRPr="00BA4E43">
              <w:rPr>
                <w:rFonts w:ascii="Times New Roman" w:hAnsi="Times New Roman" w:cs="Times New Roman"/>
                <w:sz w:val="24"/>
                <w:szCs w:val="24"/>
              </w:rPr>
              <w:t>ncorporat</w:t>
            </w:r>
            <w:r w:rsidR="00A27B54">
              <w:rPr>
                <w:rFonts w:ascii="Times New Roman" w:eastAsiaTheme="minorEastAsia" w:hAnsi="Times New Roman" w:cs="Times New Roman" w:hint="eastAsia"/>
                <w:sz w:val="24"/>
                <w:szCs w:val="24"/>
              </w:rPr>
              <w:t>ing</w:t>
            </w:r>
            <w:r w:rsidRPr="00BA4E43">
              <w:rPr>
                <w:rFonts w:ascii="Times New Roman" w:hAnsi="Times New Roman" w:cs="Times New Roman"/>
                <w:sz w:val="24"/>
                <w:szCs w:val="24"/>
              </w:rPr>
              <w:t xml:space="preserve"> with Melt Front Temperature result</w:t>
            </w:r>
            <w:r w:rsidR="00A27B54">
              <w:rPr>
                <w:rFonts w:ascii="Times New Roman" w:eastAsiaTheme="minorEastAsia" w:hAnsi="Times New Roman" w:cs="Times New Roman" w:hint="eastAsia"/>
                <w:sz w:val="24"/>
                <w:szCs w:val="24"/>
              </w:rPr>
              <w:t>, it assist</w:t>
            </w:r>
            <w:r w:rsidRPr="00BA4E43">
              <w:rPr>
                <w:rFonts w:ascii="Times New Roman" w:hAnsi="Times New Roman" w:cs="Times New Roman"/>
                <w:sz w:val="24"/>
                <w:szCs w:val="24"/>
              </w:rPr>
              <w:t xml:space="preserve"> to check if the</w:t>
            </w:r>
            <w:r w:rsidR="00A27B54">
              <w:rPr>
                <w:rFonts w:ascii="Times New Roman" w:eastAsiaTheme="minorEastAsia" w:hAnsi="Times New Roman" w:cs="Times New Roman" w:hint="eastAsia"/>
                <w:sz w:val="24"/>
                <w:szCs w:val="24"/>
              </w:rPr>
              <w:t xml:space="preserve"> main</w:t>
            </w:r>
            <w:r w:rsidRPr="00BA4E43">
              <w:rPr>
                <w:rFonts w:ascii="Times New Roman" w:hAnsi="Times New Roman" w:cs="Times New Roman"/>
                <w:sz w:val="24"/>
                <w:szCs w:val="24"/>
              </w:rPr>
              <w:t xml:space="preserve"> cause is the low </w:t>
            </w:r>
            <w:r w:rsidR="00A27B54">
              <w:rPr>
                <w:rFonts w:ascii="Times New Roman" w:eastAsiaTheme="minorEastAsia" w:hAnsi="Times New Roman" w:cs="Times New Roman" w:hint="eastAsia"/>
                <w:sz w:val="24"/>
                <w:szCs w:val="24"/>
              </w:rPr>
              <w:t xml:space="preserve">melt flow </w:t>
            </w:r>
            <w:r w:rsidRPr="00BA4E43">
              <w:rPr>
                <w:rFonts w:ascii="Times New Roman" w:hAnsi="Times New Roman" w:cs="Times New Roman"/>
                <w:sz w:val="24"/>
                <w:szCs w:val="24"/>
              </w:rPr>
              <w:t>temperature.</w:t>
            </w:r>
          </w:p>
          <w:p w:rsidR="00D8176A" w:rsidRPr="00BA4E43" w:rsidRDefault="00D8176A" w:rsidP="00A34AC1">
            <w:pPr>
              <w:rPr>
                <w:rFonts w:ascii="Times New Roman" w:hAnsi="Times New Roman" w:cs="Times New Roman"/>
                <w:sz w:val="24"/>
                <w:szCs w:val="24"/>
              </w:rPr>
            </w:pPr>
            <w:r w:rsidRPr="00BA4E43">
              <w:rPr>
                <w:rFonts w:ascii="Times New Roman" w:hAnsi="Times New Roman" w:cs="Times New Roman"/>
                <w:sz w:val="24"/>
                <w:szCs w:val="24"/>
              </w:rPr>
              <w:t>The general solutions to the hesitation problem are described in the Melt Front Time result adviser.</w:t>
            </w:r>
          </w:p>
          <w:p w:rsidR="00D8176A" w:rsidRPr="00BA4E43" w:rsidRDefault="00D8176A" w:rsidP="00A34AC1">
            <w:pPr>
              <w:rPr>
                <w:rFonts w:ascii="Times New Roman" w:hAnsi="Times New Roman" w:cs="Times New Roman"/>
                <w:sz w:val="24"/>
                <w:szCs w:val="24"/>
              </w:rPr>
            </w:pPr>
          </w:p>
        </w:tc>
      </w:tr>
      <w:tr w:rsidR="00D8176A" w:rsidRPr="00BA4E43" w:rsidTr="00D8176A">
        <w:tc>
          <w:tcPr>
            <w:tcW w:w="10260" w:type="dxa"/>
            <w:tcBorders>
              <w:top w:val="single" w:sz="4" w:space="0" w:color="808080" w:themeColor="background1" w:themeShade="80"/>
              <w:left w:val="nil"/>
              <w:bottom w:val="single" w:sz="12" w:space="0" w:color="595959" w:themeColor="text1" w:themeTint="A6"/>
              <w:right w:val="nil"/>
            </w:tcBorders>
          </w:tcPr>
          <w:p w:rsidR="00D8176A" w:rsidRPr="00BA4E43" w:rsidRDefault="00D8176A" w:rsidP="00A34AC1">
            <w:pPr>
              <w:rPr>
                <w:rFonts w:ascii="Times New Roman" w:hAnsi="Times New Roman" w:cs="Times New Roman"/>
                <w:sz w:val="24"/>
                <w:szCs w:val="24"/>
              </w:rPr>
            </w:pPr>
          </w:p>
          <w:p w:rsidR="00D8176A" w:rsidRPr="00BA4E43" w:rsidRDefault="00D8176A" w:rsidP="00A34AC1">
            <w:pPr>
              <w:rPr>
                <w:rFonts w:ascii="Times New Roman" w:hAnsi="Times New Roman" w:cs="Times New Roman"/>
                <w:b/>
                <w:sz w:val="24"/>
                <w:szCs w:val="24"/>
              </w:rPr>
            </w:pPr>
            <w:r w:rsidRPr="00BA4E43">
              <w:rPr>
                <w:rFonts w:ascii="Times New Roman" w:hAnsi="Times New Roman" w:cs="Times New Roman"/>
                <w:b/>
                <w:sz w:val="24"/>
                <w:szCs w:val="24"/>
              </w:rPr>
              <w:t>Material Degradation due to High Temperature</w:t>
            </w:r>
          </w:p>
          <w:p w:rsidR="00D8176A" w:rsidRPr="00BA4E43" w:rsidRDefault="00D8176A" w:rsidP="008D018C">
            <w:pPr>
              <w:rPr>
                <w:rFonts w:ascii="Times New Roman" w:hAnsi="Times New Roman" w:cs="Times New Roman"/>
                <w:sz w:val="24"/>
                <w:szCs w:val="24"/>
              </w:rPr>
            </w:pPr>
            <w:r w:rsidRPr="00BA4E43">
              <w:rPr>
                <w:rFonts w:ascii="Times New Roman" w:hAnsi="Times New Roman" w:cs="Times New Roman"/>
                <w:sz w:val="24"/>
                <w:szCs w:val="24"/>
              </w:rPr>
              <w:t xml:space="preserve">Material degradation occurs when the melt temperature exceed the </w:t>
            </w:r>
            <w:r w:rsidR="00A27B54">
              <w:rPr>
                <w:rFonts w:ascii="Times New Roman" w:eastAsiaTheme="minorEastAsia" w:hAnsi="Times New Roman" w:cs="Times New Roman" w:hint="eastAsia"/>
                <w:sz w:val="24"/>
                <w:szCs w:val="24"/>
              </w:rPr>
              <w:t>limit</w:t>
            </w:r>
            <w:r w:rsidRPr="00BA4E43">
              <w:rPr>
                <w:rFonts w:ascii="Times New Roman" w:hAnsi="Times New Roman" w:cs="Times New Roman"/>
                <w:sz w:val="24"/>
                <w:szCs w:val="24"/>
              </w:rPr>
              <w:t xml:space="preserve"> that the material can retain its integrity of the polymer structure</w:t>
            </w:r>
          </w:p>
        </w:tc>
      </w:tr>
    </w:tbl>
    <w:p w:rsidR="00D8176A" w:rsidRPr="00BA4E43" w:rsidRDefault="00D8176A" w:rsidP="008D018C">
      <w:pPr>
        <w:tabs>
          <w:tab w:val="left" w:pos="754"/>
        </w:tabs>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40" w:name="_Toc404357506"/>
      <w:r w:rsidRPr="00BA4E43">
        <w:rPr>
          <w:rFonts w:ascii="Times New Roman" w:hAnsi="Times New Roman" w:cs="Times New Roman"/>
          <w:color w:val="C00000"/>
          <w:sz w:val="24"/>
          <w:szCs w:val="24"/>
        </w:rPr>
        <w:lastRenderedPageBreak/>
        <w:t>Melt Front Time</w:t>
      </w:r>
      <w:bookmarkEnd w:id="40"/>
    </w:p>
    <w:tbl>
      <w:tblPr>
        <w:tblStyle w:val="a8"/>
        <w:tblW w:w="10456"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ayout w:type="fixed"/>
        <w:tblLook w:val="04A0"/>
      </w:tblPr>
      <w:tblGrid>
        <w:gridCol w:w="5353"/>
        <w:gridCol w:w="4352"/>
        <w:gridCol w:w="609"/>
        <w:gridCol w:w="142"/>
      </w:tblGrid>
      <w:tr w:rsidR="002D4353" w:rsidRPr="00BA4E43" w:rsidTr="00507718">
        <w:trPr>
          <w:gridAfter w:val="1"/>
          <w:wAfter w:w="142" w:type="dxa"/>
        </w:trPr>
        <w:tc>
          <w:tcPr>
            <w:tcW w:w="10314" w:type="dxa"/>
            <w:gridSpan w:val="3"/>
            <w:tcBorders>
              <w:top w:val="single" w:sz="12" w:space="0" w:color="595959" w:themeColor="text1" w:themeTint="A6"/>
              <w:left w:val="nil"/>
              <w:bottom w:val="nil"/>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Melt Front Time result shows the position of melt front with respect to time during the filling stage.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 general, an optimized Melt Front Time result should show balanced flow contribution of each gate and all flow path should reach the cavity wall at the same time. It is the most useful result in injection molding simulation since you can extract lots of information solely from Melt Front Time.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Possible issues that could be interpreted from Melt Front Time result are listed below:</w:t>
            </w:r>
          </w:p>
        </w:tc>
      </w:tr>
      <w:tr w:rsidR="002D4353" w:rsidRPr="00BA4E43" w:rsidTr="00507718">
        <w:trPr>
          <w:gridAfter w:val="1"/>
          <w:wAfter w:w="142" w:type="dxa"/>
        </w:trPr>
        <w:tc>
          <w:tcPr>
            <w:tcW w:w="5353" w:type="dxa"/>
            <w:tcBorders>
              <w:top w:val="nil"/>
              <w:left w:val="nil"/>
              <w:bottom w:val="single" w:sz="4" w:space="0" w:color="808080" w:themeColor="background1" w:themeShade="80"/>
              <w:right w:val="nil"/>
            </w:tcBorders>
            <w:vAlign w:val="center"/>
          </w:tcPr>
          <w:p w:rsidR="002D4353" w:rsidRPr="00BA4E43" w:rsidRDefault="002D4353" w:rsidP="00A34AC1">
            <w:pPr>
              <w:rPr>
                <w:rFonts w:ascii="Times New Roman" w:hAnsi="Times New Roman" w:cs="Times New Roman"/>
                <w:noProof/>
                <w:sz w:val="24"/>
                <w:szCs w:val="24"/>
              </w:rPr>
            </w:pPr>
          </w:p>
          <w:p w:rsidR="002D4353" w:rsidRPr="00BA4E43" w:rsidRDefault="00545060" w:rsidP="00A34AC1">
            <w:pP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extent cx="3810000" cy="2705100"/>
                  <wp:effectExtent l="19050" t="0" r="0" b="0"/>
                  <wp:docPr id="3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5" cstate="print"/>
                          <a:srcRect/>
                          <a:stretch>
                            <a:fillRect/>
                          </a:stretch>
                        </pic:blipFill>
                        <pic:spPr bwMode="auto">
                          <a:xfrm>
                            <a:off x="0" y="0"/>
                            <a:ext cx="3810000" cy="2705100"/>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noProof/>
                <w:sz w:val="24"/>
                <w:szCs w:val="24"/>
              </w:rPr>
            </w:pPr>
          </w:p>
        </w:tc>
        <w:tc>
          <w:tcPr>
            <w:tcW w:w="4961" w:type="dxa"/>
            <w:gridSpan w:val="2"/>
            <w:tcBorders>
              <w:top w:val="nil"/>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507718" w:rsidRDefault="00507718" w:rsidP="00A34AC1">
            <w:pPr>
              <w:rPr>
                <w:rFonts w:ascii="Times New Roman" w:hAnsi="Times New Roman" w:cs="Times New Roman"/>
                <w:b/>
                <w:sz w:val="24"/>
                <w:szCs w:val="24"/>
              </w:rPr>
            </w:pPr>
          </w:p>
          <w:p w:rsidR="00507718" w:rsidRDefault="00507718" w:rsidP="00A34AC1">
            <w:pPr>
              <w:rPr>
                <w:rFonts w:ascii="Times New Roman" w:hAnsi="Times New Roman" w:cs="Times New Roman"/>
                <w:b/>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Hesitation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Hesitation is the condition where the flow significantly slows down along a particular path. If the plastic flows too slowly and eventually stops before it completely fills the cavity, it is called short shot.</w:t>
            </w:r>
          </w:p>
          <w:p w:rsidR="002D4353" w:rsidRPr="00BA4E43" w:rsidRDefault="00A27B54"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To</w:t>
            </w:r>
            <w:r w:rsidR="002D4353" w:rsidRPr="00BA4E43">
              <w:rPr>
                <w:rFonts w:ascii="Times New Roman" w:hAnsi="Times New Roman" w:cs="Times New Roman"/>
                <w:sz w:val="24"/>
                <w:szCs w:val="24"/>
              </w:rPr>
              <w:t xml:space="preserve"> check the occurrence of hesitation</w:t>
            </w:r>
            <w:r>
              <w:rPr>
                <w:rFonts w:ascii="Times New Roman" w:eastAsiaTheme="minorEastAsia" w:hAnsi="Times New Roman" w:cs="Times New Roman" w:hint="eastAsia"/>
                <w:sz w:val="24"/>
                <w:szCs w:val="24"/>
              </w:rPr>
              <w:t>,</w:t>
            </w:r>
            <w:r w:rsidR="002D4353" w:rsidRPr="00BA4E43">
              <w:rPr>
                <w:rFonts w:ascii="Times New Roman" w:hAnsi="Times New Roman" w:cs="Times New Roman"/>
                <w:sz w:val="24"/>
                <w:szCs w:val="24"/>
              </w:rPr>
              <w:t xml:space="preserve"> look for slowly moving melt front in this result.</w:t>
            </w:r>
          </w:p>
          <w:p w:rsidR="002D4353" w:rsidRPr="00BA4E43" w:rsidRDefault="002D4353" w:rsidP="00A34AC1">
            <w:pPr>
              <w:rPr>
                <w:rFonts w:ascii="Times New Roman" w:hAnsi="Times New Roman" w:cs="Times New Roman"/>
                <w:b/>
                <w:sz w:val="24"/>
                <w:szCs w:val="24"/>
              </w:rPr>
            </w:pPr>
          </w:p>
        </w:tc>
      </w:tr>
      <w:tr w:rsidR="002D4353" w:rsidRPr="00BA4E43" w:rsidTr="00507718">
        <w:trPr>
          <w:gridAfter w:val="2"/>
          <w:wAfter w:w="751" w:type="dxa"/>
        </w:trPr>
        <w:tc>
          <w:tcPr>
            <w:tcW w:w="9705" w:type="dxa"/>
            <w:gridSpan w:val="2"/>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 solve hesitation problem, you can: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injection flow rate.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mold temperature or melt temperature.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Change gate location.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wall thickness where the hesitation occurred.</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Use a different plastic material with higher MFI (Melt Flow Index).</w:t>
            </w:r>
          </w:p>
          <w:p w:rsidR="002D4353" w:rsidRPr="00BA4E43" w:rsidRDefault="002D4353" w:rsidP="00A34AC1">
            <w:pPr>
              <w:rPr>
                <w:rFonts w:ascii="Times New Roman" w:hAnsi="Times New Roman" w:cs="Times New Roman"/>
                <w:sz w:val="24"/>
                <w:szCs w:val="24"/>
              </w:rPr>
            </w:pPr>
          </w:p>
        </w:tc>
      </w:tr>
      <w:tr w:rsidR="002D4353" w:rsidRPr="00BA4E43" w:rsidTr="00507718">
        <w:tc>
          <w:tcPr>
            <w:tcW w:w="5353" w:type="dxa"/>
            <w:tcBorders>
              <w:top w:val="single" w:sz="4" w:space="0" w:color="808080" w:themeColor="background1" w:themeShade="80"/>
              <w:left w:val="nil"/>
              <w:bottom w:val="single" w:sz="4" w:space="0" w:color="808080" w:themeColor="background1" w:themeShade="80"/>
              <w:right w:val="nil"/>
            </w:tcBorders>
            <w:vAlign w:val="center"/>
          </w:tcPr>
          <w:p w:rsidR="002D4353" w:rsidRPr="00BA4E43" w:rsidRDefault="002D4353" w:rsidP="00A34AC1">
            <w:pPr>
              <w:rPr>
                <w:rFonts w:ascii="Times New Roman" w:hAnsi="Times New Roman" w:cs="Times New Roman"/>
                <w:noProof/>
                <w:sz w:val="24"/>
                <w:szCs w:val="24"/>
              </w:rPr>
            </w:pPr>
          </w:p>
          <w:p w:rsidR="002D4353" w:rsidRPr="00BA4E43" w:rsidRDefault="00545060" w:rsidP="00A34AC1">
            <w:pP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extent cx="3168022" cy="2162175"/>
                  <wp:effectExtent l="19050" t="0" r="0" b="0"/>
                  <wp:docPr id="23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6" cstate="print"/>
                          <a:srcRect/>
                          <a:stretch>
                            <a:fillRect/>
                          </a:stretch>
                        </pic:blipFill>
                        <pic:spPr bwMode="auto">
                          <a:xfrm>
                            <a:off x="0" y="0"/>
                            <a:ext cx="3168022" cy="2162175"/>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noProof/>
                <w:sz w:val="24"/>
                <w:szCs w:val="24"/>
              </w:rPr>
            </w:pPr>
          </w:p>
        </w:tc>
        <w:tc>
          <w:tcPr>
            <w:tcW w:w="5103" w:type="dxa"/>
            <w:gridSpan w:val="3"/>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Short Shot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Short shot is incomplete filling of the mold cavity. When short shot occurs, extending the filling time will not solve the issue.</w:t>
            </w:r>
          </w:p>
          <w:p w:rsidR="002D4353" w:rsidRPr="00BA4E43" w:rsidRDefault="002D4353" w:rsidP="00A34AC1">
            <w:pPr>
              <w:rPr>
                <w:rFonts w:ascii="Times New Roman" w:hAnsi="Times New Roman" w:cs="Times New Roman"/>
                <w:b/>
                <w:sz w:val="24"/>
                <w:szCs w:val="24"/>
              </w:rPr>
            </w:pPr>
          </w:p>
        </w:tc>
      </w:tr>
      <w:tr w:rsidR="002D4353" w:rsidRPr="00BA4E43" w:rsidTr="00507718">
        <w:trPr>
          <w:gridAfter w:val="1"/>
          <w:wAfter w:w="142" w:type="dxa"/>
        </w:trPr>
        <w:tc>
          <w:tcPr>
            <w:tcW w:w="10314" w:type="dxa"/>
            <w:gridSpan w:val="3"/>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You can check the occurrence of short shot by looking for incomplete filling from Melt Front Time result.</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 solve short shot problem, you can: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Ensure sufficient injection amount.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injection flow rate.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mold temperature or melt temperature.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Change gate location.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Use a different plastic material with higher MFI (Melt Flow Index).</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Modify the thickness of cavity or the diameter of runner.</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Improve venting.</w:t>
            </w:r>
          </w:p>
          <w:p w:rsidR="002D4353" w:rsidRPr="00BA4E43" w:rsidRDefault="002D4353" w:rsidP="00A34AC1">
            <w:pPr>
              <w:rPr>
                <w:rFonts w:ascii="Times New Roman" w:hAnsi="Times New Roman" w:cs="Times New Roman"/>
                <w:sz w:val="24"/>
                <w:szCs w:val="24"/>
              </w:rPr>
            </w:pPr>
          </w:p>
        </w:tc>
      </w:tr>
    </w:tbl>
    <w:p w:rsidR="005046A5" w:rsidRDefault="005046A5">
      <w:r>
        <w:br w:type="page"/>
      </w:r>
    </w:p>
    <w:tbl>
      <w:tblPr>
        <w:tblStyle w:val="a8"/>
        <w:tblW w:w="9705"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ayout w:type="fixed"/>
        <w:tblLook w:val="04A0"/>
      </w:tblPr>
      <w:tblGrid>
        <w:gridCol w:w="5353"/>
        <w:gridCol w:w="4352"/>
      </w:tblGrid>
      <w:tr w:rsidR="002D4353" w:rsidRPr="00BA4E43" w:rsidTr="005046A5">
        <w:tc>
          <w:tcPr>
            <w:tcW w:w="5353" w:type="dxa"/>
            <w:tcBorders>
              <w:top w:val="nil"/>
              <w:left w:val="nil"/>
              <w:bottom w:val="single" w:sz="4" w:space="0" w:color="808080" w:themeColor="background1" w:themeShade="80"/>
              <w:right w:val="nil"/>
            </w:tcBorders>
            <w:vAlign w:val="center"/>
          </w:tcPr>
          <w:p w:rsidR="002D4353" w:rsidRPr="00BA4E43" w:rsidRDefault="002D4353" w:rsidP="00A34AC1">
            <w:pPr>
              <w:rPr>
                <w:rFonts w:ascii="Times New Roman" w:hAnsi="Times New Roman" w:cs="Times New Roman"/>
                <w:sz w:val="24"/>
                <w:szCs w:val="24"/>
              </w:rPr>
            </w:pPr>
          </w:p>
          <w:p w:rsidR="002D4353" w:rsidRPr="00BA4E43" w:rsidRDefault="00545060" w:rsidP="00A34AC1">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236452" cy="2257425"/>
                  <wp:effectExtent l="19050" t="0" r="2048" b="0"/>
                  <wp:docPr id="232"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7" cstate="print"/>
                          <a:srcRect/>
                          <a:stretch>
                            <a:fillRect/>
                          </a:stretch>
                        </pic:blipFill>
                        <pic:spPr bwMode="auto">
                          <a:xfrm>
                            <a:off x="0" y="0"/>
                            <a:ext cx="3236452" cy="2257425"/>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sz w:val="24"/>
                <w:szCs w:val="24"/>
              </w:rPr>
            </w:pPr>
          </w:p>
        </w:tc>
        <w:tc>
          <w:tcPr>
            <w:tcW w:w="4352" w:type="dxa"/>
            <w:tcBorders>
              <w:top w:val="nil"/>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Weld line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Weld line is the line formed by two different melt fronts joining together during the filling stage. It will decrease the strength of the final product and produce cosmetic defect.</w:t>
            </w:r>
          </w:p>
          <w:p w:rsidR="002D4353" w:rsidRPr="00BA4E43" w:rsidRDefault="002D4353" w:rsidP="00A34AC1">
            <w:pPr>
              <w:rPr>
                <w:rFonts w:ascii="Times New Roman" w:hAnsi="Times New Roman" w:cs="Times New Roman"/>
                <w:sz w:val="24"/>
                <w:szCs w:val="24"/>
              </w:rPr>
            </w:pPr>
          </w:p>
        </w:tc>
      </w:tr>
      <w:tr w:rsidR="002D4353" w:rsidRPr="00BA4E43" w:rsidTr="000B2CDC">
        <w:tc>
          <w:tcPr>
            <w:tcW w:w="9705" w:type="dxa"/>
            <w:gridSpan w:val="2"/>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A27B54"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 xml:space="preserve">To </w:t>
            </w:r>
            <w:r w:rsidR="002D4353" w:rsidRPr="00BA4E43">
              <w:rPr>
                <w:rFonts w:ascii="Times New Roman" w:hAnsi="Times New Roman" w:cs="Times New Roman"/>
                <w:sz w:val="24"/>
                <w:szCs w:val="24"/>
              </w:rPr>
              <w:t>identify po</w:t>
            </w:r>
            <w:r>
              <w:rPr>
                <w:rFonts w:ascii="Times New Roman" w:eastAsiaTheme="minorEastAsia" w:hAnsi="Times New Roman" w:cs="Times New Roman" w:hint="eastAsia"/>
                <w:sz w:val="24"/>
                <w:szCs w:val="24"/>
              </w:rPr>
              <w:t>tential</w:t>
            </w:r>
            <w:r w:rsidR="002D4353" w:rsidRPr="00BA4E43">
              <w:rPr>
                <w:rFonts w:ascii="Times New Roman" w:hAnsi="Times New Roman" w:cs="Times New Roman"/>
                <w:sz w:val="24"/>
                <w:szCs w:val="24"/>
              </w:rPr>
              <w:t xml:space="preserve"> weld line positions</w:t>
            </w:r>
            <w:r>
              <w:rPr>
                <w:rFonts w:ascii="Times New Roman" w:eastAsiaTheme="minorEastAsia" w:hAnsi="Times New Roman" w:cs="Times New Roman" w:hint="eastAsia"/>
                <w:sz w:val="24"/>
                <w:szCs w:val="24"/>
              </w:rPr>
              <w:t xml:space="preserve">, </w:t>
            </w:r>
            <w:r w:rsidR="002D4353" w:rsidRPr="00BA4E43">
              <w:rPr>
                <w:rFonts w:ascii="Times New Roman" w:hAnsi="Times New Roman" w:cs="Times New Roman"/>
                <w:sz w:val="24"/>
                <w:szCs w:val="24"/>
              </w:rPr>
              <w:t>look for places that two melt fronts join together in Melt Front Time Animation result.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 most cases, it is very difficult to completely remove weld lines. One alternative solution is to move the weld line to area that does not require good strength and smooth surface. Another solution is to diminish the appearance of the weld line.</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 move the weld lines, you can: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Change gate location.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Modify part thickness</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 diminish the appearance of the weld line, you can: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Increase mold temperature or melt temperature.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Modify runner system design.</w:t>
            </w: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sz w:val="24"/>
                <w:szCs w:val="24"/>
              </w:rPr>
              <w:t>Reduce runner diameter to take advantage of frictional heating.</w:t>
            </w:r>
          </w:p>
          <w:p w:rsidR="002D4353" w:rsidRPr="00BA4E43" w:rsidRDefault="002D4353" w:rsidP="00A34AC1">
            <w:pPr>
              <w:rPr>
                <w:rFonts w:ascii="Times New Roman" w:hAnsi="Times New Roman" w:cs="Times New Roman"/>
                <w:b/>
                <w:sz w:val="24"/>
                <w:szCs w:val="24"/>
              </w:rPr>
            </w:pPr>
          </w:p>
        </w:tc>
      </w:tr>
      <w:tr w:rsidR="002D4353" w:rsidRPr="00BA4E43" w:rsidTr="00B40B59">
        <w:tc>
          <w:tcPr>
            <w:tcW w:w="9705" w:type="dxa"/>
            <w:gridSpan w:val="2"/>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Air Traps</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An air trap is formed by converging melt fronts</w:t>
            </w:r>
            <w:r w:rsidR="00F34627">
              <w:rPr>
                <w:rFonts w:ascii="Times New Roman" w:eastAsiaTheme="minorEastAsia" w:hAnsi="Times New Roman" w:cs="Times New Roman" w:hint="eastAsia"/>
                <w:sz w:val="24"/>
                <w:szCs w:val="24"/>
              </w:rPr>
              <w:t>,</w:t>
            </w:r>
            <w:r w:rsidRPr="00BA4E43">
              <w:rPr>
                <w:rFonts w:ascii="Times New Roman" w:hAnsi="Times New Roman" w:cs="Times New Roman"/>
                <w:sz w:val="24"/>
                <w:szCs w:val="24"/>
              </w:rPr>
              <w:t xml:space="preserve"> trapping a small bubble of air. It may occur at multiple locations inside the cavity.</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You can conclude that an air trap will occur at the location where melt front comes in all directions.</w:t>
            </w:r>
          </w:p>
          <w:p w:rsidR="002D4353" w:rsidRPr="00BA4E43" w:rsidRDefault="002D4353" w:rsidP="00A34AC1">
            <w:pPr>
              <w:rPr>
                <w:rFonts w:ascii="Times New Roman" w:hAnsi="Times New Roman" w:cs="Times New Roman"/>
                <w:sz w:val="24"/>
                <w:szCs w:val="24"/>
              </w:rPr>
            </w:pPr>
          </w:p>
        </w:tc>
      </w:tr>
      <w:tr w:rsidR="002D4353" w:rsidRPr="00BA4E43" w:rsidTr="00B40B59">
        <w:tc>
          <w:tcPr>
            <w:tcW w:w="5353" w:type="dxa"/>
            <w:tcBorders>
              <w:top w:val="single" w:sz="4" w:space="0" w:color="808080" w:themeColor="background1" w:themeShade="80"/>
              <w:left w:val="nil"/>
              <w:bottom w:val="nil"/>
              <w:right w:val="nil"/>
            </w:tcBorders>
            <w:vAlign w:val="center"/>
          </w:tcPr>
          <w:p w:rsidR="002D4353" w:rsidRPr="00BA4E43" w:rsidRDefault="002D4353" w:rsidP="00A34AC1">
            <w:pPr>
              <w:rPr>
                <w:rFonts w:ascii="Times New Roman" w:hAnsi="Times New Roman" w:cs="Times New Roman"/>
                <w:b/>
                <w:sz w:val="24"/>
                <w:szCs w:val="24"/>
              </w:rPr>
            </w:pPr>
          </w:p>
          <w:p w:rsidR="002D4353" w:rsidRPr="00BA4E43" w:rsidRDefault="00545060" w:rsidP="00A34AC1">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3236595" cy="2225159"/>
                  <wp:effectExtent l="19050" t="0" r="1905" b="0"/>
                  <wp:docPr id="233"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8" cstate="print"/>
                          <a:srcRect/>
                          <a:stretch>
                            <a:fillRect/>
                          </a:stretch>
                        </pic:blipFill>
                        <pic:spPr bwMode="auto">
                          <a:xfrm>
                            <a:off x="0" y="0"/>
                            <a:ext cx="3240228" cy="2227657"/>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b/>
                <w:sz w:val="24"/>
                <w:szCs w:val="24"/>
              </w:rPr>
            </w:pPr>
          </w:p>
        </w:tc>
        <w:tc>
          <w:tcPr>
            <w:tcW w:w="4352" w:type="dxa"/>
            <w:tcBorders>
              <w:top w:val="single" w:sz="4" w:space="0" w:color="808080" w:themeColor="background1" w:themeShade="80"/>
              <w:left w:val="nil"/>
              <w:bottom w:val="nil"/>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Overpacking</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During filling, injected plastic melt flows in several different paths depending on the cavity geometry and the gate location. </w:t>
            </w:r>
            <w:r w:rsidR="00F34627">
              <w:rPr>
                <w:rFonts w:ascii="Times New Roman" w:eastAsiaTheme="minorEastAsia" w:hAnsi="Times New Roman" w:cs="Times New Roman" w:hint="eastAsia"/>
                <w:sz w:val="24"/>
                <w:szCs w:val="24"/>
              </w:rPr>
              <w:t>With imperfect gate and runner design,</w:t>
            </w:r>
            <w:r w:rsidRPr="00BA4E43">
              <w:rPr>
                <w:rFonts w:ascii="Times New Roman" w:hAnsi="Times New Roman" w:cs="Times New Roman"/>
                <w:sz w:val="24"/>
                <w:szCs w:val="24"/>
              </w:rPr>
              <w:t xml:space="preserve"> </w:t>
            </w:r>
            <w:r w:rsidR="00F34627">
              <w:rPr>
                <w:rFonts w:ascii="Times New Roman" w:eastAsiaTheme="minorEastAsia" w:hAnsi="Times New Roman" w:cs="Times New Roman" w:hint="eastAsia"/>
                <w:sz w:val="24"/>
                <w:szCs w:val="24"/>
              </w:rPr>
              <w:lastRenderedPageBreak/>
              <w:t xml:space="preserve">each </w:t>
            </w:r>
            <w:r w:rsidRPr="00BA4E43">
              <w:rPr>
                <w:rFonts w:ascii="Times New Roman" w:hAnsi="Times New Roman" w:cs="Times New Roman"/>
                <w:sz w:val="24"/>
                <w:szCs w:val="24"/>
              </w:rPr>
              <w:t xml:space="preserve">flow path does not have the same length or same cavity thickness, so some flow paths will be filled completely before others. These filled flow paths will keep being </w:t>
            </w:r>
            <w:r w:rsidR="00F34627">
              <w:rPr>
                <w:rFonts w:ascii="Times New Roman" w:eastAsiaTheme="minorEastAsia" w:hAnsi="Times New Roman" w:cs="Times New Roman" w:hint="eastAsia"/>
                <w:sz w:val="24"/>
                <w:szCs w:val="24"/>
              </w:rPr>
              <w:t>pack</w:t>
            </w:r>
            <w:r w:rsidRPr="00BA4E43">
              <w:rPr>
                <w:rFonts w:ascii="Times New Roman" w:hAnsi="Times New Roman" w:cs="Times New Roman"/>
                <w:sz w:val="24"/>
                <w:szCs w:val="24"/>
              </w:rPr>
              <w:t>ed with extra plastic melt</w:t>
            </w:r>
            <w:r w:rsidR="00F34627">
              <w:rPr>
                <w:rFonts w:ascii="Times New Roman" w:eastAsiaTheme="minorEastAsia" w:hAnsi="Times New Roman" w:cs="Times New Roman" w:hint="eastAsia"/>
                <w:sz w:val="24"/>
                <w:szCs w:val="24"/>
              </w:rPr>
              <w:t>,</w:t>
            </w:r>
            <w:r w:rsidRPr="00BA4E43">
              <w:rPr>
                <w:rFonts w:ascii="Times New Roman" w:hAnsi="Times New Roman" w:cs="Times New Roman"/>
                <w:sz w:val="24"/>
                <w:szCs w:val="24"/>
              </w:rPr>
              <w:t xml:space="preserve"> called overpacking.</w:t>
            </w:r>
          </w:p>
          <w:p w:rsidR="002D4353" w:rsidRPr="00BA4E43" w:rsidRDefault="002D4353" w:rsidP="00A34AC1">
            <w:pPr>
              <w:rPr>
                <w:rFonts w:ascii="Times New Roman" w:hAnsi="Times New Roman" w:cs="Times New Roman"/>
                <w:sz w:val="24"/>
                <w:szCs w:val="24"/>
              </w:rPr>
            </w:pPr>
          </w:p>
        </w:tc>
      </w:tr>
      <w:tr w:rsidR="002D4353" w:rsidRPr="00BA4E43" w:rsidTr="00B40B59">
        <w:tc>
          <w:tcPr>
            <w:tcW w:w="9705" w:type="dxa"/>
            <w:gridSpan w:val="2"/>
            <w:tcBorders>
              <w:top w:val="nil"/>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Overpacking could cause warpage due to non-uniform density distribution</w:t>
            </w:r>
            <w:r w:rsidR="00F34627">
              <w:rPr>
                <w:rFonts w:ascii="Times New Roman" w:eastAsiaTheme="minorEastAsia" w:hAnsi="Times New Roman" w:cs="Times New Roman" w:hint="eastAsia"/>
                <w:sz w:val="24"/>
                <w:szCs w:val="24"/>
              </w:rPr>
              <w:t xml:space="preserve"> and PvT behavior</w:t>
            </w:r>
            <w:r w:rsidRPr="00BA4E43">
              <w:rPr>
                <w:rFonts w:ascii="Times New Roman" w:hAnsi="Times New Roman" w:cs="Times New Roman"/>
                <w:sz w:val="24"/>
                <w:szCs w:val="24"/>
              </w:rPr>
              <w:t>.</w:t>
            </w:r>
          </w:p>
          <w:p w:rsidR="002D4353" w:rsidRPr="00BA4E43" w:rsidRDefault="00F34627"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To</w:t>
            </w:r>
            <w:r w:rsidR="002D4353" w:rsidRPr="00BA4E43">
              <w:rPr>
                <w:rFonts w:ascii="Times New Roman" w:hAnsi="Times New Roman" w:cs="Times New Roman"/>
                <w:sz w:val="24"/>
                <w:szCs w:val="24"/>
              </w:rPr>
              <w:t xml:space="preserve"> identify po</w:t>
            </w:r>
            <w:r>
              <w:rPr>
                <w:rFonts w:ascii="Times New Roman" w:eastAsiaTheme="minorEastAsia" w:hAnsi="Times New Roman" w:cs="Times New Roman" w:hint="eastAsia"/>
                <w:sz w:val="24"/>
                <w:szCs w:val="24"/>
              </w:rPr>
              <w:t>tential</w:t>
            </w:r>
            <w:r w:rsidR="002D4353" w:rsidRPr="00BA4E43">
              <w:rPr>
                <w:rFonts w:ascii="Times New Roman" w:hAnsi="Times New Roman" w:cs="Times New Roman"/>
                <w:sz w:val="24"/>
                <w:szCs w:val="24"/>
              </w:rPr>
              <w:t xml:space="preserve"> overpacking areas</w:t>
            </w:r>
            <w:r>
              <w:rPr>
                <w:rFonts w:ascii="Times New Roman" w:eastAsiaTheme="minorEastAsia" w:hAnsi="Times New Roman" w:cs="Times New Roman" w:hint="eastAsia"/>
                <w:sz w:val="24"/>
                <w:szCs w:val="24"/>
              </w:rPr>
              <w:t xml:space="preserve">, </w:t>
            </w:r>
            <w:r w:rsidR="002D4353" w:rsidRPr="00BA4E43">
              <w:rPr>
                <w:rFonts w:ascii="Times New Roman" w:hAnsi="Times New Roman" w:cs="Times New Roman"/>
                <w:sz w:val="24"/>
                <w:szCs w:val="24"/>
              </w:rPr>
              <w:t>look for flow paths that have shorter fill time in Melt Front Time result.</w:t>
            </w:r>
          </w:p>
          <w:p w:rsidR="002D4353" w:rsidRPr="00F34627"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 solve overpacking problem, you should balance the flow paths by following methods:</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Move the gate to a position that defines flow paths with similar length.</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Balance the flow resistance in each flow path by thickening or thinning the cavity.</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Add flow leader or deflector.</w:t>
            </w:r>
          </w:p>
          <w:p w:rsidR="002D4353" w:rsidRPr="00BA4E43" w:rsidRDefault="002D4353" w:rsidP="00A34AC1">
            <w:pPr>
              <w:rPr>
                <w:rFonts w:ascii="Times New Roman" w:hAnsi="Times New Roman" w:cs="Times New Roman"/>
                <w:sz w:val="24"/>
                <w:szCs w:val="24"/>
              </w:rPr>
            </w:pPr>
          </w:p>
        </w:tc>
      </w:tr>
      <w:tr w:rsidR="002D4353" w:rsidRPr="00BA4E43" w:rsidTr="000B2CDC">
        <w:tc>
          <w:tcPr>
            <w:tcW w:w="5353" w:type="dxa"/>
            <w:tcBorders>
              <w:top w:val="single" w:sz="4" w:space="0" w:color="808080" w:themeColor="background1" w:themeShade="80"/>
              <w:left w:val="nil"/>
              <w:bottom w:val="single" w:sz="4" w:space="0" w:color="808080" w:themeColor="background1" w:themeShade="80"/>
              <w:right w:val="nil"/>
            </w:tcBorders>
            <w:vAlign w:val="center"/>
          </w:tcPr>
          <w:p w:rsidR="002D4353" w:rsidRPr="00BA4E43" w:rsidRDefault="002D4353" w:rsidP="00A34AC1">
            <w:pPr>
              <w:rPr>
                <w:rFonts w:ascii="Times New Roman" w:hAnsi="Times New Roman" w:cs="Times New Roman"/>
                <w:sz w:val="24"/>
                <w:szCs w:val="24"/>
              </w:rPr>
            </w:pPr>
          </w:p>
          <w:p w:rsidR="002D4353" w:rsidRPr="00BA4E43" w:rsidRDefault="00545060" w:rsidP="00A34AC1">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219450" cy="2146300"/>
                  <wp:effectExtent l="19050" t="0" r="0" b="0"/>
                  <wp:docPr id="234"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9" cstate="print"/>
                          <a:srcRect/>
                          <a:stretch>
                            <a:fillRect/>
                          </a:stretch>
                        </pic:blipFill>
                        <pic:spPr bwMode="auto">
                          <a:xfrm>
                            <a:off x="0" y="0"/>
                            <a:ext cx="3219450" cy="2146300"/>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sz w:val="24"/>
                <w:szCs w:val="24"/>
              </w:rPr>
            </w:pPr>
          </w:p>
        </w:tc>
        <w:tc>
          <w:tcPr>
            <w:tcW w:w="4352" w:type="dxa"/>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Racetrack effect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As described in Overpacking, plastic melt in each flow path travels at different speeds. Because thicker wall region has lower flow resistance, the plastic melt tend to flow faster than thinner wall region. If the flow path is long enough, then backfill into thinner region may occur and further causes air trap and weld line.</w:t>
            </w:r>
          </w:p>
          <w:p w:rsidR="002D4353" w:rsidRPr="00BA4E43" w:rsidRDefault="002D4353" w:rsidP="00A34AC1">
            <w:pPr>
              <w:rPr>
                <w:rFonts w:ascii="Times New Roman" w:hAnsi="Times New Roman" w:cs="Times New Roman"/>
                <w:sz w:val="24"/>
                <w:szCs w:val="24"/>
              </w:rPr>
            </w:pPr>
          </w:p>
        </w:tc>
      </w:tr>
      <w:tr w:rsidR="002D4353" w:rsidRPr="00BA4E43" w:rsidTr="000B2CDC">
        <w:tc>
          <w:tcPr>
            <w:tcW w:w="9705" w:type="dxa"/>
            <w:gridSpan w:val="2"/>
            <w:tcBorders>
              <w:top w:val="single" w:sz="4" w:space="0" w:color="808080" w:themeColor="background1" w:themeShade="80"/>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F34627"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To</w:t>
            </w:r>
            <w:r w:rsidR="002D4353" w:rsidRPr="00BA4E43">
              <w:rPr>
                <w:rFonts w:ascii="Times New Roman" w:hAnsi="Times New Roman" w:cs="Times New Roman"/>
                <w:sz w:val="24"/>
                <w:szCs w:val="24"/>
              </w:rPr>
              <w:t xml:space="preserve"> identify possible racetrack effect</w:t>
            </w:r>
            <w:r>
              <w:rPr>
                <w:rFonts w:ascii="Times New Roman" w:eastAsiaTheme="minorEastAsia" w:hAnsi="Times New Roman" w:cs="Times New Roman" w:hint="eastAsia"/>
                <w:sz w:val="24"/>
                <w:szCs w:val="24"/>
              </w:rPr>
              <w:t xml:space="preserve">, </w:t>
            </w:r>
            <w:r w:rsidR="002D4353" w:rsidRPr="00BA4E43">
              <w:rPr>
                <w:rFonts w:ascii="Times New Roman" w:hAnsi="Times New Roman" w:cs="Times New Roman"/>
                <w:sz w:val="24"/>
                <w:szCs w:val="24"/>
              </w:rPr>
              <w:t>check if there is any two adjacent flows travel at very different speeds from Melt Front Time result.</w:t>
            </w:r>
          </w:p>
          <w:p w:rsidR="002D4353" w:rsidRPr="00BA4E43" w:rsidRDefault="002D4353" w:rsidP="00A34AC1">
            <w:pPr>
              <w:rPr>
                <w:rFonts w:ascii="Times New Roman" w:hAnsi="Times New Roman" w:cs="Times New Roman"/>
                <w:sz w:val="24"/>
                <w:szCs w:val="24"/>
              </w:rPr>
            </w:pPr>
          </w:p>
        </w:tc>
      </w:tr>
    </w:tbl>
    <w:p w:rsidR="002D4353" w:rsidRDefault="002D4353" w:rsidP="00A34AC1">
      <w:pPr>
        <w:rPr>
          <w:rFonts w:ascii="Times New Roman" w:hAnsi="Times New Roman" w:cs="Times New Roman" w:hint="eastAsia"/>
          <w:sz w:val="24"/>
          <w:szCs w:val="24"/>
        </w:rPr>
      </w:pPr>
    </w:p>
    <w:p w:rsidR="008D018C" w:rsidRPr="00BA4E43" w:rsidRDefault="008D018C"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color w:val="C00000"/>
          <w:sz w:val="24"/>
          <w:szCs w:val="24"/>
        </w:rPr>
      </w:pPr>
      <w:bookmarkStart w:id="41" w:name="_Toc404357507"/>
      <w:r w:rsidRPr="00BA4E43">
        <w:rPr>
          <w:rFonts w:ascii="Times New Roman" w:hAnsi="Times New Roman" w:cs="Times New Roman"/>
          <w:color w:val="C00000"/>
          <w:sz w:val="24"/>
          <w:szCs w:val="24"/>
        </w:rPr>
        <w:lastRenderedPageBreak/>
        <w:t>Moldability</w:t>
      </w:r>
      <w:bookmarkEnd w:id="41"/>
    </w:p>
    <w:tbl>
      <w:tblPr>
        <w:tblStyle w:val="a8"/>
        <w:tblW w:w="945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450"/>
      </w:tblGrid>
      <w:tr w:rsidR="002D4353" w:rsidRPr="00BA4E43" w:rsidTr="008E25BC">
        <w:tc>
          <w:tcPr>
            <w:tcW w:w="9450"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Moldability result shows the ease </w:t>
            </w:r>
            <w:r w:rsidR="00F34627">
              <w:rPr>
                <w:rFonts w:ascii="Times New Roman" w:eastAsiaTheme="minorEastAsia" w:hAnsi="Times New Roman" w:cs="Times New Roman" w:hint="eastAsia"/>
                <w:sz w:val="24"/>
                <w:szCs w:val="24"/>
              </w:rPr>
              <w:t>to</w:t>
            </w:r>
            <w:r w:rsidRPr="00BA4E43">
              <w:rPr>
                <w:rFonts w:ascii="Times New Roman" w:hAnsi="Times New Roman" w:cs="Times New Roman"/>
                <w:sz w:val="24"/>
                <w:szCs w:val="24"/>
              </w:rPr>
              <w:t xml:space="preserve"> fill</w:t>
            </w:r>
            <w:r w:rsidR="00F34627">
              <w:rPr>
                <w:rFonts w:ascii="Times New Roman" w:eastAsiaTheme="minorEastAsia" w:hAnsi="Times New Roman" w:cs="Times New Roman" w:hint="eastAsia"/>
                <w:sz w:val="24"/>
                <w:szCs w:val="24"/>
              </w:rPr>
              <w:t xml:space="preserve"> locally</w:t>
            </w:r>
            <w:r w:rsidRPr="00BA4E43">
              <w:rPr>
                <w:rFonts w:ascii="Times New Roman" w:hAnsi="Times New Roman" w:cs="Times New Roman"/>
                <w:sz w:val="24"/>
                <w:szCs w:val="24"/>
              </w:rPr>
              <w:t>.</w:t>
            </w:r>
          </w:p>
          <w:p w:rsidR="002D4353" w:rsidRPr="00BA4E43" w:rsidRDefault="002D4353" w:rsidP="00A34AC1">
            <w:pPr>
              <w:rPr>
                <w:rFonts w:ascii="Times New Roman" w:hAnsi="Times New Roman" w:cs="Times New Roman"/>
                <w:sz w:val="24"/>
                <w:szCs w:val="24"/>
              </w:rPr>
            </w:pPr>
          </w:p>
        </w:tc>
      </w:tr>
    </w:tbl>
    <w:p w:rsidR="002D4353" w:rsidRPr="00BA4E43" w:rsidRDefault="002D4353" w:rsidP="00A57A60">
      <w:pPr>
        <w:pStyle w:val="2"/>
        <w:spacing w:afterLines="50"/>
        <w:rPr>
          <w:rFonts w:ascii="Times New Roman" w:hAnsi="Times New Roman" w:cs="Times New Roman"/>
          <w:sz w:val="24"/>
          <w:szCs w:val="24"/>
        </w:rPr>
      </w:pPr>
      <w:bookmarkStart w:id="42" w:name="_Toc404357508"/>
      <w:r w:rsidRPr="00BA4E43">
        <w:rPr>
          <w:rFonts w:ascii="Times New Roman" w:hAnsi="Times New Roman" w:cs="Times New Roman"/>
          <w:color w:val="C00000"/>
          <w:sz w:val="24"/>
          <w:szCs w:val="24"/>
        </w:rPr>
        <w:t>Pressure</w:t>
      </w:r>
      <w:bookmarkEnd w:id="42"/>
    </w:p>
    <w:tbl>
      <w:tblPr>
        <w:tblStyle w:val="a8"/>
        <w:tblW w:w="1009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098"/>
      </w:tblGrid>
      <w:tr w:rsidR="002D4353" w:rsidRPr="00BA4E43" w:rsidTr="002D4353">
        <w:tc>
          <w:tcPr>
            <w:tcW w:w="10098" w:type="dxa"/>
            <w:tcBorders>
              <w:top w:val="single" w:sz="12" w:space="0" w:color="595959" w:themeColor="text1" w:themeTint="A6"/>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Pressure result shows the pressure distribution of the plastic at current time step.</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From Pressure result, you can perform the following actions and modify design or analysis settings accordingly:</w:t>
            </w:r>
          </w:p>
          <w:p w:rsidR="002D4353" w:rsidRPr="00BA4E43" w:rsidRDefault="002D4353" w:rsidP="00A34AC1">
            <w:pPr>
              <w:rPr>
                <w:rFonts w:ascii="Times New Roman" w:hAnsi="Times New Roman" w:cs="Times New Roman"/>
                <w:sz w:val="24"/>
                <w:szCs w:val="24"/>
              </w:rPr>
            </w:pPr>
          </w:p>
        </w:tc>
      </w:tr>
      <w:tr w:rsidR="002D4353" w:rsidRPr="00BA4E43" w:rsidTr="002D4353">
        <w:tc>
          <w:tcPr>
            <w:tcW w:w="10098" w:type="dxa"/>
            <w:tcBorders>
              <w:top w:val="single" w:sz="4" w:space="0" w:color="808080" w:themeColor="background1" w:themeShade="80"/>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Examine the pressure transmission situation</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b/>
                <w:sz w:val="24"/>
                <w:szCs w:val="24"/>
              </w:rPr>
              <w:t>I</w:t>
            </w:r>
            <w:r w:rsidRPr="00BA4E43">
              <w:rPr>
                <w:rFonts w:ascii="Times New Roman" w:hAnsi="Times New Roman" w:cs="Times New Roman"/>
                <w:sz w:val="24"/>
                <w:szCs w:val="24"/>
              </w:rPr>
              <w:t>mproperly sized runner, gates, and cavity thickness limit the transmission of injection pressure to the cavity. Such limitation may lead to short shot since the force that’s driving the plastic melt is the injection pressure.</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Calculate runner system pressure drop</w:t>
            </w:r>
          </w:p>
          <w:p w:rsidR="002D4353" w:rsidRPr="00F34627" w:rsidRDefault="002D4353" w:rsidP="00A34AC1">
            <w:pPr>
              <w:rPr>
                <w:rFonts w:ascii="Times New Roman" w:eastAsiaTheme="minorEastAsia" w:hAnsi="Times New Roman" w:cs="Times New Roman"/>
                <w:sz w:val="24"/>
                <w:szCs w:val="24"/>
              </w:rPr>
            </w:pPr>
            <w:r w:rsidRPr="00BA4E43">
              <w:rPr>
                <w:rFonts w:ascii="Times New Roman" w:hAnsi="Times New Roman" w:cs="Times New Roman"/>
                <w:sz w:val="24"/>
                <w:szCs w:val="24"/>
              </w:rPr>
              <w:t>To calculate pressure drop in the runner system, first you need to know the maximum pressure with and without runner</w:t>
            </w:r>
            <w:r w:rsidR="00F34627">
              <w:rPr>
                <w:rFonts w:ascii="Times New Roman" w:eastAsiaTheme="minorEastAsia" w:hAnsi="Times New Roman" w:cs="Times New Roman" w:hint="eastAsia"/>
                <w:sz w:val="24"/>
                <w:szCs w:val="24"/>
              </w:rPr>
              <w:t xml:space="preserve"> which is:</w:t>
            </w:r>
          </w:p>
          <w:p w:rsidR="002D4353" w:rsidRPr="00BA4E43" w:rsidRDefault="002D4353" w:rsidP="00A34AC1">
            <w:pPr>
              <w:rPr>
                <w:rFonts w:ascii="Times New Roman" w:hAnsi="Times New Roman" w:cs="Times New Roman"/>
                <w:sz w:val="24"/>
                <w:szCs w:val="24"/>
              </w:rPr>
            </w:pPr>
          </w:p>
          <w:p w:rsidR="002D4353" w:rsidRPr="00BA4E43" w:rsidRDefault="002336C7" w:rsidP="00A34AC1">
            <w:pPr>
              <w:rPr>
                <w:rFonts w:ascii="Times New Roman" w:hAnsi="Times New Roman" w:cs="Times New Roman"/>
                <w:i/>
                <w:sz w:val="24"/>
                <w:szCs w:val="24"/>
              </w:rPr>
            </w:pPr>
            <m:oMath>
              <m:d>
                <m:dPr>
                  <m:ctrlPr>
                    <w:rPr>
                      <w:rFonts w:ascii="Cambria Math" w:hAnsi="Cambria Math" w:cs="Times New Roman"/>
                      <w:i/>
                      <w:sz w:val="24"/>
                      <w:szCs w:val="24"/>
                    </w:rPr>
                  </m:ctrlPr>
                </m:dPr>
                <m:e>
                  <m:r>
                    <w:rPr>
                      <w:rFonts w:ascii="Cambria Math" w:hAnsi="Cambria Math" w:cs="Times New Roman"/>
                      <w:sz w:val="24"/>
                      <w:szCs w:val="24"/>
                    </w:rPr>
                    <m:t>Max.Pressure with Runner</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Max.Pressure without Runner</m:t>
                  </m:r>
                </m:e>
              </m:d>
              <m:r>
                <w:rPr>
                  <w:rFonts w:ascii="Cambria Math" w:hAnsi="Cambria Math" w:cs="Times New Roman"/>
                  <w:sz w:val="24"/>
                  <w:szCs w:val="24"/>
                </w:rPr>
                <m:t>=(Pressure Drop in Runner</m:t>
              </m:r>
            </m:oMath>
            <w:r w:rsidR="002D4353" w:rsidRPr="00BA4E43">
              <w:rPr>
                <w:rFonts w:ascii="Times New Roman" w:hAnsi="Times New Roman" w:cs="Times New Roman"/>
                <w:i/>
                <w:sz w:val="24"/>
                <w:szCs w:val="24"/>
              </w:rPr>
              <w:t>)</w:t>
            </w:r>
          </w:p>
          <w:p w:rsidR="002D4353" w:rsidRPr="00BA4E43" w:rsidRDefault="002D4353" w:rsidP="00A34AC1">
            <w:pPr>
              <w:rPr>
                <w:rFonts w:ascii="Times New Roman" w:hAnsi="Times New Roman" w:cs="Times New Roman"/>
                <w:sz w:val="24"/>
                <w:szCs w:val="24"/>
              </w:rPr>
            </w:pPr>
          </w:p>
        </w:tc>
      </w:tr>
      <w:tr w:rsidR="002D4353" w:rsidRPr="00BA4E43" w:rsidTr="002D4353">
        <w:tc>
          <w:tcPr>
            <w:tcW w:w="10098" w:type="dxa"/>
            <w:tcBorders>
              <w:top w:val="single" w:sz="4" w:space="0" w:color="808080" w:themeColor="background1" w:themeShade="80"/>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Avoid overpacking and flash of melt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As mentioned previously, you can look for possible overpacking from Melt Front Time result. To predict overpacking more precisely, you can apply both Melt Front Time result and Pressure result.</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Check the pressure value at the region that is likely to have overpacking. If the pressure is significantly higher than other region, the chance of that area having overpacking becomes higher.</w:t>
            </w:r>
          </w:p>
          <w:p w:rsidR="002D4353" w:rsidRPr="00BA4E43" w:rsidRDefault="002D4353" w:rsidP="00A34AC1">
            <w:pPr>
              <w:rPr>
                <w:rFonts w:ascii="Times New Roman" w:hAnsi="Times New Roman" w:cs="Times New Roman"/>
                <w:b/>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43" w:name="_Toc404357509"/>
      <w:r w:rsidRPr="00BA4E43">
        <w:rPr>
          <w:rFonts w:ascii="Times New Roman" w:hAnsi="Times New Roman" w:cs="Times New Roman"/>
          <w:color w:val="C00000"/>
          <w:sz w:val="24"/>
          <w:szCs w:val="24"/>
        </w:rPr>
        <w:t>Shear Rate</w:t>
      </w:r>
      <w:bookmarkEnd w:id="43"/>
    </w:p>
    <w:tbl>
      <w:tblPr>
        <w:tblStyle w:val="a8"/>
        <w:tblW w:w="10173"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173"/>
      </w:tblGrid>
      <w:tr w:rsidR="002D4353" w:rsidRPr="00BA4E43" w:rsidTr="00923ADE">
        <w:tc>
          <w:tcPr>
            <w:tcW w:w="10173"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F34627"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Shear Rate result shows</w:t>
            </w:r>
            <w:r w:rsidR="002D4353"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 xml:space="preserve">the </w:t>
            </w:r>
            <w:r w:rsidR="002D4353" w:rsidRPr="00BA4E43">
              <w:rPr>
                <w:rFonts w:ascii="Times New Roman" w:hAnsi="Times New Roman" w:cs="Times New Roman"/>
                <w:sz w:val="24"/>
                <w:szCs w:val="24"/>
              </w:rPr>
              <w:t xml:space="preserve">distribution of shear rate </w:t>
            </w:r>
            <w:r>
              <w:rPr>
                <w:rFonts w:ascii="Times New Roman" w:eastAsiaTheme="minorEastAsia" w:hAnsi="Times New Roman" w:cs="Times New Roman" w:hint="eastAsia"/>
                <w:sz w:val="24"/>
                <w:szCs w:val="24"/>
              </w:rPr>
              <w:t>in</w:t>
            </w:r>
            <w:r w:rsidR="002D4353" w:rsidRPr="00BA4E43">
              <w:rPr>
                <w:rFonts w:ascii="Times New Roman" w:hAnsi="Times New Roman" w:cs="Times New Roman"/>
                <w:sz w:val="24"/>
                <w:szCs w:val="24"/>
              </w:rPr>
              <w:t xml:space="preserve"> cavity</w:t>
            </w:r>
            <w:r w:rsidRPr="00BA4E43">
              <w:rPr>
                <w:rFonts w:ascii="Times New Roman" w:hAnsi="Times New Roman" w:cs="Times New Roman"/>
                <w:sz w:val="24"/>
                <w:szCs w:val="24"/>
              </w:rPr>
              <w:t xml:space="preserve"> at current instant</w:t>
            </w:r>
            <w:r w:rsidR="002D4353" w:rsidRPr="00BA4E43">
              <w:rPr>
                <w:rFonts w:ascii="Times New Roman" w:hAnsi="Times New Roman" w:cs="Times New Roman"/>
                <w:sz w:val="24"/>
                <w:szCs w:val="24"/>
              </w:rPr>
              <w:t xml:space="preserve"> </w:t>
            </w:r>
            <w:r>
              <w:rPr>
                <w:rFonts w:ascii="Times New Roman" w:eastAsiaTheme="minorEastAsia" w:hAnsi="Times New Roman" w:cs="Times New Roman" w:hint="eastAsia"/>
                <w:sz w:val="24"/>
                <w:szCs w:val="24"/>
              </w:rPr>
              <w:t>with</w:t>
            </w:r>
            <w:r w:rsidR="002D4353" w:rsidRPr="00BA4E43">
              <w:rPr>
                <w:rFonts w:ascii="Times New Roman" w:hAnsi="Times New Roman" w:cs="Times New Roman"/>
                <w:sz w:val="24"/>
                <w:szCs w:val="24"/>
              </w:rPr>
              <w:t xml:space="preserve"> color</w:t>
            </w:r>
            <w:r>
              <w:rPr>
                <w:rFonts w:ascii="Times New Roman" w:eastAsiaTheme="minorEastAsia" w:hAnsi="Times New Roman" w:cs="Times New Roman" w:hint="eastAsia"/>
                <w:sz w:val="24"/>
                <w:szCs w:val="24"/>
              </w:rPr>
              <w:t xml:space="preserve"> scale</w:t>
            </w:r>
            <w:r w:rsidR="002D4353" w:rsidRPr="00BA4E43">
              <w:rPr>
                <w:rFonts w:ascii="Times New Roman" w:hAnsi="Times New Roman" w:cs="Times New Roman"/>
                <w:sz w:val="24"/>
                <w:szCs w:val="24"/>
              </w:rPr>
              <w:t xml:space="preserve">. Shear rate is the rate of shear deformation of the material during the polymer processing. Shear rate distribution is related to the variation of velocity gradient and molecular orientation. High shear rate tends to drastically deform </w:t>
            </w:r>
            <w:r>
              <w:rPr>
                <w:rFonts w:ascii="Times New Roman" w:eastAsiaTheme="minorEastAsia" w:hAnsi="Times New Roman" w:cs="Times New Roman" w:hint="eastAsia"/>
                <w:sz w:val="24"/>
                <w:szCs w:val="24"/>
              </w:rPr>
              <w:t>or</w:t>
            </w:r>
            <w:r w:rsidR="002D4353" w:rsidRPr="00BA4E43">
              <w:rPr>
                <w:rFonts w:ascii="Times New Roman" w:hAnsi="Times New Roman" w:cs="Times New Roman"/>
                <w:sz w:val="24"/>
                <w:szCs w:val="24"/>
              </w:rPr>
              <w:t xml:space="preserve"> even to break </w:t>
            </w:r>
            <w:r w:rsidRPr="00BA4E43">
              <w:rPr>
                <w:rFonts w:ascii="Times New Roman" w:hAnsi="Times New Roman" w:cs="Times New Roman"/>
                <w:sz w:val="24"/>
                <w:szCs w:val="24"/>
              </w:rPr>
              <w:t xml:space="preserve">molecular chains </w:t>
            </w:r>
            <w:r>
              <w:rPr>
                <w:rFonts w:ascii="Times New Roman" w:eastAsiaTheme="minorEastAsia" w:hAnsi="Times New Roman" w:cs="Times New Roman" w:hint="eastAsia"/>
                <w:sz w:val="24"/>
                <w:szCs w:val="24"/>
              </w:rPr>
              <w:t xml:space="preserve">which </w:t>
            </w:r>
            <w:r w:rsidR="002D4353" w:rsidRPr="00BA4E43">
              <w:rPr>
                <w:rFonts w:ascii="Times New Roman" w:hAnsi="Times New Roman" w:cs="Times New Roman"/>
                <w:sz w:val="24"/>
                <w:szCs w:val="24"/>
              </w:rPr>
              <w:t xml:space="preserve">weaken the strength of product. </w:t>
            </w:r>
            <w:r>
              <w:rPr>
                <w:rFonts w:ascii="Times New Roman" w:eastAsiaTheme="minorEastAsia" w:hAnsi="Times New Roman" w:cs="Times New Roman" w:hint="eastAsia"/>
                <w:sz w:val="24"/>
                <w:szCs w:val="24"/>
              </w:rPr>
              <w:t>High shear rate can also result in significant v</w:t>
            </w:r>
            <w:r w:rsidR="002D4353" w:rsidRPr="00BA4E43">
              <w:rPr>
                <w:rFonts w:ascii="Times New Roman" w:hAnsi="Times New Roman" w:cs="Times New Roman"/>
                <w:sz w:val="24"/>
                <w:szCs w:val="24"/>
              </w:rPr>
              <w:t>iscous heating.</w:t>
            </w:r>
          </w:p>
        </w:tc>
      </w:tr>
    </w:tbl>
    <w:p w:rsidR="002D4353" w:rsidRPr="00BA4E43" w:rsidRDefault="002D4353" w:rsidP="00A57A60">
      <w:pPr>
        <w:pStyle w:val="2"/>
        <w:spacing w:afterLines="50"/>
        <w:rPr>
          <w:rFonts w:ascii="Times New Roman" w:hAnsi="Times New Roman" w:cs="Times New Roman"/>
          <w:sz w:val="24"/>
          <w:szCs w:val="24"/>
        </w:rPr>
      </w:pPr>
      <w:bookmarkStart w:id="44" w:name="_Toc404357510"/>
      <w:r w:rsidRPr="00BA4E43">
        <w:rPr>
          <w:rFonts w:ascii="Times New Roman" w:hAnsi="Times New Roman" w:cs="Times New Roman"/>
          <w:color w:val="C00000"/>
          <w:sz w:val="24"/>
          <w:szCs w:val="24"/>
        </w:rPr>
        <w:lastRenderedPageBreak/>
        <w:t>Shear Stress</w:t>
      </w:r>
      <w:bookmarkEnd w:id="44"/>
    </w:p>
    <w:tbl>
      <w:tblPr>
        <w:tblStyle w:val="a8"/>
        <w:tblW w:w="10173"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173"/>
      </w:tblGrid>
      <w:tr w:rsidR="002D4353" w:rsidRPr="00BA4E43" w:rsidTr="00923ADE">
        <w:tc>
          <w:tcPr>
            <w:tcW w:w="10173"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Shear stress result shows the shear stress distribution of plastic melt at current time step.</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 optimized condition, the shear stress should distribute evenly. Non-uniform shear stress distribution might cause warpage of finished part.</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color w:val="C00000"/>
          <w:sz w:val="24"/>
          <w:szCs w:val="24"/>
        </w:rPr>
      </w:pPr>
      <w:bookmarkStart w:id="45" w:name="_Toc404357511"/>
      <w:r w:rsidRPr="00BA4E43">
        <w:rPr>
          <w:rFonts w:ascii="Times New Roman" w:hAnsi="Times New Roman" w:cs="Times New Roman"/>
          <w:color w:val="C00000"/>
          <w:sz w:val="24"/>
          <w:szCs w:val="24"/>
        </w:rPr>
        <w:t>Sink Mark Displacement</w:t>
      </w:r>
      <w:bookmarkEnd w:id="45"/>
    </w:p>
    <w:p w:rsidR="00923ADE" w:rsidRPr="00923ADE" w:rsidRDefault="00923ADE" w:rsidP="00923ADE">
      <w:pPr>
        <w:pBdr>
          <w:top w:val="single" w:sz="4" w:space="1" w:color="595959" w:themeColor="text1" w:themeTint="A6"/>
          <w:bottom w:val="single" w:sz="4" w:space="1" w:color="595959" w:themeColor="text1" w:themeTint="A6"/>
        </w:pBdr>
        <w:ind w:rightChars="136" w:right="258"/>
        <w:rPr>
          <w:rFonts w:ascii="Times New Roman" w:hAnsi="Times New Roman" w:cs="Times New Roman"/>
          <w:sz w:val="24"/>
          <w:szCs w:val="24"/>
        </w:rPr>
      </w:pPr>
    </w:p>
    <w:p w:rsidR="00923ADE" w:rsidRPr="00BA4E43" w:rsidRDefault="00923ADE" w:rsidP="00923ADE">
      <w:pPr>
        <w:pBdr>
          <w:top w:val="single" w:sz="4" w:space="1" w:color="595959" w:themeColor="text1" w:themeTint="A6"/>
          <w:bottom w:val="single" w:sz="4" w:space="1" w:color="595959" w:themeColor="text1" w:themeTint="A6"/>
        </w:pBdr>
        <w:ind w:rightChars="136" w:right="258"/>
        <w:rPr>
          <w:rFonts w:ascii="Times New Roman" w:hAnsi="Times New Roman" w:cs="Times New Roman"/>
          <w:sz w:val="24"/>
          <w:szCs w:val="24"/>
        </w:rPr>
      </w:pPr>
      <w:r w:rsidRPr="00BA4E43">
        <w:rPr>
          <w:rFonts w:ascii="Times New Roman" w:hAnsi="Times New Roman" w:cs="Times New Roman"/>
          <w:sz w:val="24"/>
          <w:szCs w:val="24"/>
        </w:rPr>
        <w:t xml:space="preserve">This result shows the possible sink mark displacement across the entire cavity surface. Higher value of this result </w:t>
      </w:r>
      <w:r>
        <w:rPr>
          <w:rFonts w:ascii="Times New Roman" w:eastAsiaTheme="minorEastAsia" w:hAnsi="Times New Roman" w:cs="Times New Roman" w:hint="eastAsia"/>
          <w:sz w:val="24"/>
          <w:szCs w:val="24"/>
        </w:rPr>
        <w:t>indicate</w:t>
      </w:r>
      <w:r w:rsidRPr="00BA4E43">
        <w:rPr>
          <w:rFonts w:ascii="Times New Roman" w:hAnsi="Times New Roman" w:cs="Times New Roman"/>
          <w:sz w:val="24"/>
          <w:szCs w:val="24"/>
        </w:rPr>
        <w:t>s high degree of sink</w:t>
      </w:r>
      <w:r>
        <w:rPr>
          <w:rFonts w:ascii="Times New Roman" w:eastAsiaTheme="minorEastAsia" w:hAnsi="Times New Roman" w:cs="Times New Roman" w:hint="eastAsia"/>
          <w:sz w:val="24"/>
          <w:szCs w:val="24"/>
        </w:rPr>
        <w:t xml:space="preserve"> mark </w:t>
      </w:r>
      <w:r>
        <w:rPr>
          <w:rFonts w:ascii="Times New Roman" w:eastAsiaTheme="minorEastAsia" w:hAnsi="Times New Roman" w:cs="Times New Roman"/>
          <w:sz w:val="24"/>
          <w:szCs w:val="24"/>
        </w:rPr>
        <w:t>occurrence</w:t>
      </w:r>
      <w:r w:rsidRPr="00BA4E43">
        <w:rPr>
          <w:rFonts w:ascii="Times New Roman" w:hAnsi="Times New Roman" w:cs="Times New Roman"/>
          <w:sz w:val="24"/>
          <w:szCs w:val="24"/>
        </w:rPr>
        <w:t>.</w:t>
      </w:r>
    </w:p>
    <w:p w:rsidR="002D4353" w:rsidRPr="00923ADE" w:rsidRDefault="002D4353" w:rsidP="00923ADE">
      <w:pPr>
        <w:pBdr>
          <w:top w:val="single" w:sz="4" w:space="1" w:color="595959" w:themeColor="text1" w:themeTint="A6"/>
          <w:bottom w:val="single" w:sz="4" w:space="1" w:color="595959" w:themeColor="text1" w:themeTint="A6"/>
        </w:pBdr>
        <w:ind w:rightChars="136" w:right="258"/>
        <w:rPr>
          <w:rFonts w:ascii="Times New Roman" w:hAnsi="Times New Roman" w:cs="Times New Roman"/>
          <w:sz w:val="24"/>
          <w:szCs w:val="24"/>
        </w:rPr>
      </w:pPr>
    </w:p>
    <w:p w:rsidR="00B40B59" w:rsidRPr="00BA4E43" w:rsidRDefault="00B40B59" w:rsidP="00923ADE">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46" w:name="_Toc404357512"/>
      <w:r w:rsidRPr="00BA4E43">
        <w:rPr>
          <w:rFonts w:ascii="Times New Roman" w:hAnsi="Times New Roman" w:cs="Times New Roman"/>
          <w:color w:val="C00000"/>
          <w:sz w:val="24"/>
          <w:szCs w:val="24"/>
        </w:rPr>
        <w:t>Sprue Pressure</w:t>
      </w:r>
      <w:bookmarkEnd w:id="46"/>
    </w:p>
    <w:tbl>
      <w:tblPr>
        <w:tblStyle w:val="a8"/>
        <w:tblW w:w="1074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740"/>
      </w:tblGrid>
      <w:tr w:rsidR="002D4353" w:rsidRPr="00BA4E43" w:rsidTr="00923ADE">
        <w:tc>
          <w:tcPr>
            <w:tcW w:w="10740"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This 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sprue pressure versus filling time.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You can use this result to look for any unusual sprue pressure rise during filling.</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Often the sprue pressure will not exceed the maximum allowed injection pressure that is set in the process condition. If the resulting sprue pressure curve stays at the maximum allowed injection pressure, hesitation or even short shot might occur.</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noProof/>
          <w:sz w:val="24"/>
          <w:szCs w:val="24"/>
        </w:rPr>
        <w:t xml:space="preserve"> </w:t>
      </w:r>
    </w:p>
    <w:p w:rsidR="002D4353" w:rsidRPr="00BA4E43" w:rsidRDefault="002D4353" w:rsidP="00A57A60">
      <w:pPr>
        <w:pStyle w:val="2"/>
        <w:spacing w:afterLines="50"/>
        <w:rPr>
          <w:rFonts w:ascii="Times New Roman" w:hAnsi="Times New Roman" w:cs="Times New Roman"/>
          <w:sz w:val="24"/>
          <w:szCs w:val="24"/>
        </w:rPr>
      </w:pPr>
      <w:bookmarkStart w:id="47" w:name="_Toc404357513"/>
      <w:r w:rsidRPr="00BA4E43">
        <w:rPr>
          <w:rFonts w:ascii="Times New Roman" w:hAnsi="Times New Roman" w:cs="Times New Roman"/>
          <w:color w:val="C00000"/>
          <w:sz w:val="24"/>
          <w:szCs w:val="24"/>
        </w:rPr>
        <w:t>Temperature</w:t>
      </w:r>
      <w:bookmarkEnd w:id="47"/>
    </w:p>
    <w:tbl>
      <w:tblPr>
        <w:tblStyle w:val="a8"/>
        <w:tblW w:w="10710"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710"/>
      </w:tblGrid>
      <w:tr w:rsidR="002D4353" w:rsidRPr="00BA4E43" w:rsidTr="008E25BC">
        <w:tc>
          <w:tcPr>
            <w:tcW w:w="10710" w:type="dxa"/>
            <w:tcBorders>
              <w:top w:val="single" w:sz="12" w:space="0" w:color="595959" w:themeColor="text1" w:themeTint="A6"/>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Temperature result shows the temperature distribution of the plastic at current time step.</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From Temperature result, </w:t>
            </w:r>
            <w:r w:rsidR="00F34627">
              <w:rPr>
                <w:rFonts w:ascii="Times New Roman" w:eastAsiaTheme="minorEastAsia" w:hAnsi="Times New Roman" w:cs="Times New Roman" w:hint="eastAsia"/>
                <w:sz w:val="24"/>
                <w:szCs w:val="24"/>
              </w:rPr>
              <w:t>it assists</w:t>
            </w:r>
            <w:r w:rsidRPr="00BA4E43">
              <w:rPr>
                <w:rFonts w:ascii="Times New Roman" w:hAnsi="Times New Roman" w:cs="Times New Roman"/>
                <w:sz w:val="24"/>
                <w:szCs w:val="24"/>
              </w:rPr>
              <w:t xml:space="preserve"> the following actions and modify design or analysis settings accordingly:</w:t>
            </w:r>
          </w:p>
          <w:p w:rsidR="002D4353" w:rsidRPr="00BA4E43" w:rsidRDefault="002D4353" w:rsidP="00A34AC1">
            <w:pPr>
              <w:rPr>
                <w:rFonts w:ascii="Times New Roman" w:hAnsi="Times New Roman" w:cs="Times New Roman"/>
                <w:sz w:val="24"/>
                <w:szCs w:val="24"/>
              </w:rPr>
            </w:pPr>
          </w:p>
        </w:tc>
      </w:tr>
      <w:tr w:rsidR="002D4353" w:rsidRPr="00BA4E43" w:rsidTr="008E25BC">
        <w:tc>
          <w:tcPr>
            <w:tcW w:w="10710" w:type="dxa"/>
            <w:tcBorders>
              <w:top w:val="single" w:sz="4" w:space="0" w:color="808080" w:themeColor="background1" w:themeShade="80"/>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Determine which region has high frictional heating</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Near the gates and low thickness region, the flow resistance becomes very high</w:t>
            </w:r>
            <w:r w:rsidR="00F34627">
              <w:rPr>
                <w:rFonts w:ascii="Times New Roman" w:eastAsiaTheme="minorEastAsia" w:hAnsi="Times New Roman" w:cs="Times New Roman" w:hint="eastAsia"/>
                <w:sz w:val="24"/>
                <w:szCs w:val="24"/>
              </w:rPr>
              <w:t xml:space="preserve"> and can</w:t>
            </w:r>
            <w:r w:rsidRPr="00BA4E43">
              <w:rPr>
                <w:rFonts w:ascii="Times New Roman" w:hAnsi="Times New Roman" w:cs="Times New Roman"/>
                <w:sz w:val="24"/>
                <w:szCs w:val="24"/>
              </w:rPr>
              <w:t xml:space="preserve"> lead to frictional heating of the plastic melt. Simply check if there is any temperature rise near the gate and low thickness region from Temperature result.</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b/>
                <w:sz w:val="24"/>
                <w:szCs w:val="24"/>
              </w:rPr>
              <w:t>Check if the temperature variation corresponds to the process condition or design change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In most cases, designers modify the product design or process condition to get optimized results. When you change, </w:t>
            </w:r>
            <w:r w:rsidR="00F34627">
              <w:rPr>
                <w:rFonts w:ascii="Times New Roman" w:eastAsiaTheme="minorEastAsia" w:hAnsi="Times New Roman" w:cs="Times New Roman" w:hint="eastAsia"/>
                <w:sz w:val="24"/>
                <w:szCs w:val="24"/>
              </w:rPr>
              <w:t>for example,</w:t>
            </w:r>
            <w:r w:rsidR="00F34627" w:rsidRPr="00BA4E43">
              <w:rPr>
                <w:rFonts w:ascii="Times New Roman" w:hAnsi="Times New Roman" w:cs="Times New Roman"/>
                <w:sz w:val="24"/>
                <w:szCs w:val="24"/>
              </w:rPr>
              <w:t xml:space="preserve"> </w:t>
            </w:r>
            <w:r w:rsidRPr="00BA4E43">
              <w:rPr>
                <w:rFonts w:ascii="Times New Roman" w:hAnsi="Times New Roman" w:cs="Times New Roman"/>
                <w:sz w:val="24"/>
                <w:szCs w:val="24"/>
              </w:rPr>
              <w:t>wall thickness, the temperature distribution will change because thicker cavity is harder to dissipate heat to the mold.</w:t>
            </w:r>
          </w:p>
        </w:tc>
      </w:tr>
    </w:tbl>
    <w:p w:rsidR="002D4353" w:rsidRPr="00BA4E43" w:rsidRDefault="002D4353" w:rsidP="00A57A60">
      <w:pPr>
        <w:pStyle w:val="2"/>
        <w:spacing w:afterLines="50"/>
        <w:rPr>
          <w:rFonts w:ascii="Times New Roman" w:hAnsi="Times New Roman" w:cs="Times New Roman"/>
          <w:color w:val="C00000"/>
          <w:sz w:val="24"/>
          <w:szCs w:val="24"/>
        </w:rPr>
      </w:pPr>
      <w:bookmarkStart w:id="48" w:name="_Toc404357514"/>
      <w:r w:rsidRPr="00BA4E43">
        <w:rPr>
          <w:rFonts w:ascii="Times New Roman" w:hAnsi="Times New Roman" w:cs="Times New Roman"/>
          <w:color w:val="C00000"/>
          <w:sz w:val="24"/>
          <w:szCs w:val="24"/>
        </w:rPr>
        <w:lastRenderedPageBreak/>
        <w:t>Total Velocity</w:t>
      </w:r>
      <w:bookmarkEnd w:id="48"/>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923ADE">
        <w:tc>
          <w:tcPr>
            <w:tcW w:w="1059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sz w:val="24"/>
                <w:szCs w:val="24"/>
              </w:rPr>
              <w:t xml:space="preserve">Total velocity </w:t>
            </w:r>
            <w:r w:rsidR="00F34627">
              <w:rPr>
                <w:rFonts w:ascii="Times New Roman" w:eastAsiaTheme="minorEastAsia" w:hAnsi="Times New Roman" w:cs="Times New Roman" w:hint="eastAsia"/>
                <w:sz w:val="24"/>
                <w:szCs w:val="24"/>
              </w:rPr>
              <w:t>result shows the distribution calculated from the</w:t>
            </w:r>
            <w:r w:rsidRPr="00BA4E43">
              <w:rPr>
                <w:rFonts w:ascii="Times New Roman" w:hAnsi="Times New Roman" w:cs="Times New Roman"/>
                <w:sz w:val="24"/>
                <w:szCs w:val="24"/>
              </w:rPr>
              <w:t xml:space="preserve"> norm of the velocity vector of plastic melt at current instant. This data can give the idea about how plastic melt flow at current instant.</w:t>
            </w: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color w:val="C00000"/>
          <w:sz w:val="24"/>
          <w:szCs w:val="24"/>
        </w:rPr>
      </w:pPr>
      <w:bookmarkStart w:id="49" w:name="_Toc404357515"/>
      <w:r w:rsidRPr="00BA4E43">
        <w:rPr>
          <w:rFonts w:ascii="Times New Roman" w:hAnsi="Times New Roman" w:cs="Times New Roman"/>
          <w:color w:val="C00000"/>
          <w:sz w:val="24"/>
          <w:szCs w:val="24"/>
        </w:rPr>
        <w:t>Total Weight</w:t>
      </w:r>
      <w:bookmarkEnd w:id="49"/>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923ADE">
        <w:tc>
          <w:tcPr>
            <w:tcW w:w="1059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This 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total weight versus filling time.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Total weight is the weight of plastic melt inside the runner system and the cavity.</w:t>
            </w:r>
          </w:p>
          <w:p w:rsidR="002D4353" w:rsidRPr="00BA4E43" w:rsidRDefault="002D4353" w:rsidP="00A34AC1">
            <w:pPr>
              <w:rPr>
                <w:rFonts w:ascii="Times New Roman" w:hAnsi="Times New Roman" w:cs="Times New Roman"/>
                <w:b/>
                <w:sz w:val="24"/>
                <w:szCs w:val="24"/>
              </w:rPr>
            </w:pPr>
            <w:r w:rsidRPr="00BA4E43">
              <w:rPr>
                <w:rFonts w:ascii="Times New Roman" w:hAnsi="Times New Roman" w:cs="Times New Roman"/>
                <w:sz w:val="24"/>
                <w:szCs w:val="24"/>
              </w:rPr>
              <w:t xml:space="preserve">As the plastic melt is being injected into the cavity, the total weight increases until the cavity is </w:t>
            </w:r>
            <w:r w:rsidR="0080397F">
              <w:rPr>
                <w:rFonts w:ascii="Times New Roman" w:hAnsi="Times New Roman" w:cs="Times New Roman"/>
                <w:sz w:val="24"/>
                <w:szCs w:val="24"/>
              </w:rPr>
              <w:t>fully</w:t>
            </w:r>
            <w:r w:rsidR="0080397F">
              <w:rPr>
                <w:rFonts w:ascii="Times New Roman" w:eastAsiaTheme="minorEastAsia" w:hAnsi="Times New Roman" w:cs="Times New Roman" w:hint="eastAsia"/>
                <w:sz w:val="24"/>
                <w:szCs w:val="24"/>
              </w:rPr>
              <w:t xml:space="preserve"> filled</w:t>
            </w:r>
            <w:r w:rsidRPr="00BA4E43">
              <w:rPr>
                <w:rFonts w:ascii="Times New Roman" w:hAnsi="Times New Roman" w:cs="Times New Roman"/>
                <w:sz w:val="24"/>
                <w:szCs w:val="24"/>
              </w:rPr>
              <w:t>.</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0" w:name="_Toc404357516"/>
      <w:r w:rsidRPr="00BA4E43">
        <w:rPr>
          <w:rFonts w:ascii="Times New Roman" w:hAnsi="Times New Roman" w:cs="Times New Roman"/>
          <w:color w:val="C00000"/>
          <w:sz w:val="24"/>
          <w:szCs w:val="24"/>
        </w:rPr>
        <w:t>Velocity Vector</w:t>
      </w:r>
      <w:bookmarkEnd w:id="50"/>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923ADE">
        <w:tc>
          <w:tcPr>
            <w:tcW w:w="1059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Velocity vector </w:t>
            </w:r>
            <w:r w:rsidR="0080397F">
              <w:rPr>
                <w:rFonts w:ascii="Times New Roman" w:eastAsiaTheme="minorEastAsia" w:hAnsi="Times New Roman" w:cs="Times New Roman" w:hint="eastAsia"/>
                <w:sz w:val="24"/>
                <w:szCs w:val="24"/>
              </w:rPr>
              <w:t xml:space="preserve">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the velocity vector at current instant.</w:t>
            </w:r>
          </w:p>
          <w:p w:rsidR="002D4353" w:rsidRPr="00BA4E43" w:rsidRDefault="002D4353" w:rsidP="00A34AC1">
            <w:pPr>
              <w:rPr>
                <w:rFonts w:ascii="Times New Roman" w:hAnsi="Times New Roman" w:cs="Times New Roman"/>
                <w:b/>
                <w:sz w:val="24"/>
                <w:szCs w:val="24"/>
              </w:rPr>
            </w:pPr>
          </w:p>
        </w:tc>
      </w:tr>
    </w:tbl>
    <w:p w:rsidR="00763D1A" w:rsidRDefault="00763D1A" w:rsidP="00A57A60">
      <w:pPr>
        <w:pStyle w:val="2"/>
        <w:spacing w:afterLines="50"/>
        <w:rPr>
          <w:rFonts w:ascii="Times New Roman" w:hAnsi="Times New Roman" w:cs="Times New Roman"/>
          <w:color w:val="C00000"/>
          <w:sz w:val="24"/>
          <w:szCs w:val="24"/>
        </w:rPr>
      </w:pPr>
    </w:p>
    <w:p w:rsidR="00763D1A" w:rsidRDefault="00763D1A">
      <w:pPr>
        <w:widowControl/>
        <w:rPr>
          <w:rFonts w:ascii="Times New Roman" w:eastAsiaTheme="majorEastAsia" w:hAnsi="Times New Roman" w:cs="Times New Roman"/>
          <w:b/>
          <w:bCs/>
          <w:color w:val="C00000"/>
          <w:sz w:val="24"/>
          <w:szCs w:val="24"/>
        </w:rPr>
      </w:pPr>
      <w:r>
        <w:rPr>
          <w:rFonts w:ascii="Times New Roman" w:hAnsi="Times New Roman" w:cs="Times New Roman"/>
          <w:color w:val="C00000"/>
          <w:sz w:val="24"/>
          <w:szCs w:val="24"/>
        </w:rPr>
        <w:br w:type="page"/>
      </w:r>
    </w:p>
    <w:p w:rsidR="002D4353" w:rsidRPr="00BA4E43" w:rsidRDefault="002D4353" w:rsidP="00A57A60">
      <w:pPr>
        <w:pStyle w:val="2"/>
        <w:spacing w:afterLines="50"/>
        <w:rPr>
          <w:rFonts w:ascii="Times New Roman" w:hAnsi="Times New Roman" w:cs="Times New Roman"/>
          <w:sz w:val="24"/>
          <w:szCs w:val="24"/>
        </w:rPr>
      </w:pPr>
      <w:bookmarkStart w:id="51" w:name="_Toc404357517"/>
      <w:r w:rsidRPr="00BA4E43">
        <w:rPr>
          <w:rFonts w:ascii="Times New Roman" w:hAnsi="Times New Roman" w:cs="Times New Roman"/>
          <w:color w:val="C00000"/>
          <w:sz w:val="24"/>
          <w:szCs w:val="24"/>
        </w:rPr>
        <w:lastRenderedPageBreak/>
        <w:t>Velocity</w:t>
      </w:r>
      <w:bookmarkEnd w:id="51"/>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923ADE">
        <w:tc>
          <w:tcPr>
            <w:tcW w:w="10598" w:type="dxa"/>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The X, Y, </w:t>
            </w:r>
            <w:r w:rsidR="0080397F">
              <w:rPr>
                <w:rFonts w:ascii="Times New Roman" w:eastAsiaTheme="minorEastAsia" w:hAnsi="Times New Roman" w:cs="Times New Roman" w:hint="eastAsia"/>
                <w:sz w:val="24"/>
                <w:szCs w:val="24"/>
              </w:rPr>
              <w:t>and</w:t>
            </w:r>
            <w:r w:rsidR="0080397F" w:rsidRPr="00BA4E43">
              <w:rPr>
                <w:rFonts w:ascii="Times New Roman" w:hAnsi="Times New Roman" w:cs="Times New Roman"/>
                <w:sz w:val="24"/>
                <w:szCs w:val="24"/>
              </w:rPr>
              <w:t xml:space="preserve"> </w:t>
            </w:r>
            <w:r w:rsidRPr="00BA4E43">
              <w:rPr>
                <w:rFonts w:ascii="Times New Roman" w:hAnsi="Times New Roman" w:cs="Times New Roman"/>
                <w:sz w:val="24"/>
                <w:szCs w:val="24"/>
              </w:rPr>
              <w:t xml:space="preserve">Z Velocity result shows the X, Y, </w:t>
            </w:r>
            <w:r w:rsidR="0080397F">
              <w:rPr>
                <w:rFonts w:ascii="Times New Roman" w:eastAsiaTheme="minorEastAsia" w:hAnsi="Times New Roman" w:cs="Times New Roman" w:hint="eastAsia"/>
                <w:sz w:val="24"/>
                <w:szCs w:val="24"/>
              </w:rPr>
              <w:t>and</w:t>
            </w:r>
            <w:r w:rsidRPr="00BA4E43">
              <w:rPr>
                <w:rFonts w:ascii="Times New Roman" w:hAnsi="Times New Roman" w:cs="Times New Roman"/>
                <w:sz w:val="24"/>
                <w:szCs w:val="24"/>
              </w:rPr>
              <w:t xml:space="preserve"> Z component of velocity.</w:t>
            </w:r>
          </w:p>
          <w:p w:rsidR="002D4353" w:rsidRPr="00BA4E43" w:rsidRDefault="002D4353" w:rsidP="00923ADE">
            <w:pPr>
              <w:rPr>
                <w:rFonts w:ascii="Times New Roman" w:hAnsi="Times New Roman" w:cs="Times New Roman"/>
                <w:b/>
                <w:sz w:val="24"/>
                <w:szCs w:val="24"/>
              </w:rPr>
            </w:pPr>
            <w:r w:rsidRPr="00BA4E43">
              <w:rPr>
                <w:rFonts w:ascii="Times New Roman" w:hAnsi="Times New Roman" w:cs="Times New Roman"/>
                <w:sz w:val="24"/>
                <w:szCs w:val="24"/>
              </w:rPr>
              <w:t>The negative value means the velocity in the opposite direction.</w:t>
            </w:r>
          </w:p>
        </w:tc>
      </w:tr>
    </w:tbl>
    <w:p w:rsidR="00923ADE" w:rsidRDefault="00923ADE" w:rsidP="00923ADE">
      <w:pPr>
        <w:rPr>
          <w:rFonts w:eastAsiaTheme="majorEastAsia"/>
        </w:rPr>
      </w:pPr>
    </w:p>
    <w:p w:rsidR="002D4353" w:rsidRPr="00BA4E43" w:rsidRDefault="002D4353" w:rsidP="00A57A60">
      <w:pPr>
        <w:pStyle w:val="2"/>
        <w:spacing w:afterLines="50"/>
        <w:rPr>
          <w:rFonts w:ascii="Times New Roman" w:hAnsi="Times New Roman" w:cs="Times New Roman"/>
          <w:sz w:val="24"/>
          <w:szCs w:val="24"/>
        </w:rPr>
      </w:pPr>
      <w:bookmarkStart w:id="52" w:name="_Toc404357518"/>
      <w:r w:rsidRPr="00BA4E43">
        <w:rPr>
          <w:rFonts w:ascii="Times New Roman" w:hAnsi="Times New Roman" w:cs="Times New Roman"/>
          <w:color w:val="C00000"/>
          <w:sz w:val="24"/>
          <w:szCs w:val="24"/>
        </w:rPr>
        <w:t>Viscosity</w:t>
      </w:r>
      <w:bookmarkEnd w:id="52"/>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507718">
        <w:tc>
          <w:tcPr>
            <w:tcW w:w="1059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This result shows the viscosity distribution of the plastic</w:t>
            </w:r>
            <w:r w:rsidR="0080397F">
              <w:rPr>
                <w:rFonts w:ascii="Times New Roman" w:eastAsiaTheme="minorEastAsia" w:hAnsi="Times New Roman" w:cs="Times New Roman" w:hint="eastAsia"/>
                <w:sz w:val="24"/>
                <w:szCs w:val="24"/>
              </w:rPr>
              <w:t xml:space="preserve"> in the cavity</w:t>
            </w:r>
            <w:r w:rsidRPr="00BA4E43">
              <w:rPr>
                <w:rFonts w:ascii="Times New Roman" w:hAnsi="Times New Roman" w:cs="Times New Roman"/>
                <w:sz w:val="24"/>
                <w:szCs w:val="24"/>
              </w:rPr>
              <w:t xml:space="preserve"> at current time step.</w:t>
            </w:r>
            <w:r w:rsidR="0080397F">
              <w:rPr>
                <w:rFonts w:ascii="Times New Roman" w:eastAsiaTheme="minorEastAsia" w:hAnsi="Times New Roman" w:cs="Times New Roman" w:hint="eastAsia"/>
                <w:sz w:val="24"/>
                <w:szCs w:val="24"/>
              </w:rPr>
              <w:t xml:space="preserve"> </w:t>
            </w:r>
            <w:r w:rsidRPr="00BA4E43">
              <w:rPr>
                <w:rFonts w:ascii="Times New Roman" w:hAnsi="Times New Roman" w:cs="Times New Roman"/>
                <w:sz w:val="24"/>
                <w:szCs w:val="24"/>
              </w:rPr>
              <w:t xml:space="preserve">Viscosity is an important property in fluids </w:t>
            </w:r>
            <w:r w:rsidR="0080397F">
              <w:rPr>
                <w:rFonts w:ascii="Times New Roman" w:eastAsiaTheme="minorEastAsia" w:hAnsi="Times New Roman" w:cs="Times New Roman" w:hint="eastAsia"/>
                <w:sz w:val="24"/>
                <w:szCs w:val="24"/>
              </w:rPr>
              <w:t xml:space="preserve">to </w:t>
            </w:r>
            <w:r w:rsidRPr="00BA4E43">
              <w:rPr>
                <w:rFonts w:ascii="Times New Roman" w:hAnsi="Times New Roman" w:cs="Times New Roman"/>
                <w:sz w:val="24"/>
                <w:szCs w:val="24"/>
              </w:rPr>
              <w:t>consider the resistance of flow.</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In polymers, melt temperature and shear rate will influence the value of viscosity. The viscosity is constant at low shear rate, and decreases with increasing shear rate. Also, the viscosity decreases as temperature increases.</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3" w:name="_Toc404357519"/>
      <w:r w:rsidRPr="00BA4E43">
        <w:rPr>
          <w:rFonts w:ascii="Times New Roman" w:hAnsi="Times New Roman" w:cs="Times New Roman"/>
          <w:color w:val="C00000"/>
          <w:sz w:val="24"/>
          <w:szCs w:val="24"/>
        </w:rPr>
        <w:t>Volume Fraction</w:t>
      </w:r>
      <w:bookmarkEnd w:id="53"/>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10598"/>
      </w:tblGrid>
      <w:tr w:rsidR="002D4353" w:rsidRPr="00BA4E43" w:rsidTr="00507718">
        <w:tc>
          <w:tcPr>
            <w:tcW w:w="1059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This result shows the </w:t>
            </w:r>
            <w:r w:rsidR="00DB5AF6">
              <w:rPr>
                <w:rFonts w:ascii="Times New Roman" w:hAnsi="Times New Roman" w:cs="Times New Roman"/>
                <w:sz w:val="24"/>
                <w:szCs w:val="24"/>
              </w:rPr>
              <w:t xml:space="preserve">plots </w:t>
            </w:r>
            <w:r w:rsidRPr="00BA4E43">
              <w:rPr>
                <w:rFonts w:ascii="Times New Roman" w:hAnsi="Times New Roman" w:cs="Times New Roman"/>
                <w:sz w:val="24"/>
                <w:szCs w:val="24"/>
              </w:rPr>
              <w:t>of volume fraction versus filling time. The slope of the volume fraction curve represents the flow rate.</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Volume fraction is the volume percentage of filled plastic melt. It will reach 100% as time passed by.</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4" w:name="_Toc404357520"/>
      <w:r w:rsidRPr="00BA4E43">
        <w:rPr>
          <w:rFonts w:ascii="Times New Roman" w:hAnsi="Times New Roman" w:cs="Times New Roman"/>
          <w:color w:val="C00000"/>
          <w:sz w:val="24"/>
          <w:szCs w:val="24"/>
        </w:rPr>
        <w:t>Volumetric Shrinkage</w:t>
      </w:r>
      <w:bookmarkEnd w:id="54"/>
    </w:p>
    <w:tbl>
      <w:tblPr>
        <w:tblStyle w:val="a8"/>
        <w:tblW w:w="10598" w:type="dxa"/>
        <w:tblBorders>
          <w:top w:val="single" w:sz="12" w:space="0" w:color="595959" w:themeColor="text1" w:themeTint="A6"/>
          <w:left w:val="none" w:sz="0" w:space="0" w:color="auto"/>
          <w:bottom w:val="single" w:sz="12" w:space="0" w:color="595959" w:themeColor="text1" w:themeTint="A6"/>
          <w:right w:val="none" w:sz="0" w:space="0" w:color="auto"/>
          <w:insideH w:val="single" w:sz="4" w:space="0" w:color="808080" w:themeColor="background1" w:themeShade="80"/>
          <w:insideV w:val="single" w:sz="4" w:space="0" w:color="808080" w:themeColor="background1" w:themeShade="80"/>
        </w:tblBorders>
        <w:tblLook w:val="04A0"/>
      </w:tblPr>
      <w:tblGrid>
        <w:gridCol w:w="10598"/>
      </w:tblGrid>
      <w:tr w:rsidR="002D4353" w:rsidRPr="00BA4E43" w:rsidTr="00507718">
        <w:tc>
          <w:tcPr>
            <w:tcW w:w="10598" w:type="dxa"/>
            <w:tcBorders>
              <w:top w:val="single" w:sz="12" w:space="0" w:color="595959" w:themeColor="text1" w:themeTint="A6"/>
              <w:left w:val="nil"/>
              <w:bottom w:val="single" w:sz="4" w:space="0" w:color="808080" w:themeColor="background1" w:themeShade="80"/>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Volumetric shrinkage result shows the distribution of part volume change percentage as the part is cooled from high temperature and high pressure at current time step to ambient temperature and ambient pressure. This calculation is based on PVT relationship of the plastic material.</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Positive value represents volume shrinkage while negative value represents volume expansion. </w:t>
            </w:r>
            <w:r w:rsidR="0080397F">
              <w:rPr>
                <w:rFonts w:ascii="Times New Roman" w:eastAsiaTheme="minorEastAsia" w:hAnsi="Times New Roman" w:cs="Times New Roman"/>
                <w:sz w:val="24"/>
                <w:szCs w:val="24"/>
              </w:rPr>
              <w:t>F</w:t>
            </w:r>
            <w:r w:rsidR="0080397F">
              <w:rPr>
                <w:rFonts w:ascii="Times New Roman" w:eastAsiaTheme="minorEastAsia" w:hAnsi="Times New Roman" w:cs="Times New Roman" w:hint="eastAsia"/>
                <w:sz w:val="24"/>
                <w:szCs w:val="24"/>
              </w:rPr>
              <w:t>or an</w:t>
            </w:r>
            <w:r w:rsidRPr="00BA4E43">
              <w:rPr>
                <w:rFonts w:ascii="Times New Roman" w:hAnsi="Times New Roman" w:cs="Times New Roman"/>
                <w:sz w:val="24"/>
                <w:szCs w:val="24"/>
              </w:rPr>
              <w:t xml:space="preserve"> optimized condition, uniform volumetric shrinkage is desired.</w:t>
            </w:r>
          </w:p>
          <w:p w:rsidR="002D4353" w:rsidRPr="00BA4E43" w:rsidRDefault="0080397F" w:rsidP="00A34AC1">
            <w:pPr>
              <w:rPr>
                <w:rFonts w:ascii="Times New Roman" w:hAnsi="Times New Roman" w:cs="Times New Roman"/>
                <w:sz w:val="24"/>
                <w:szCs w:val="24"/>
              </w:rPr>
            </w:pPr>
            <w:r>
              <w:rPr>
                <w:rFonts w:ascii="Times New Roman" w:eastAsiaTheme="minorEastAsia" w:hAnsi="Times New Roman" w:cs="Times New Roman" w:hint="eastAsia"/>
                <w:sz w:val="24"/>
                <w:szCs w:val="24"/>
              </w:rPr>
              <w:t xml:space="preserve">Therefore, the </w:t>
            </w:r>
            <w:r w:rsidR="002D4353" w:rsidRPr="00BA4E43">
              <w:rPr>
                <w:rFonts w:ascii="Times New Roman" w:hAnsi="Times New Roman" w:cs="Times New Roman"/>
                <w:sz w:val="24"/>
                <w:szCs w:val="24"/>
              </w:rPr>
              <w:t>uniformity rather than the magnitude of the volumetric shrinkage</w:t>
            </w:r>
            <w:r>
              <w:rPr>
                <w:rFonts w:ascii="Times New Roman" w:eastAsiaTheme="minorEastAsia" w:hAnsi="Times New Roman" w:cs="Times New Roman" w:hint="eastAsia"/>
                <w:sz w:val="24"/>
                <w:szCs w:val="24"/>
              </w:rPr>
              <w:t xml:space="preserve"> is normally an important element</w:t>
            </w:r>
            <w:r w:rsidR="002D4353" w:rsidRPr="00BA4E43">
              <w:rPr>
                <w:rFonts w:ascii="Times New Roman" w:hAnsi="Times New Roman" w:cs="Times New Roman"/>
                <w:sz w:val="24"/>
                <w:szCs w:val="24"/>
              </w:rPr>
              <w:t>.</w:t>
            </w:r>
          </w:p>
          <w:p w:rsidR="002D4353" w:rsidRPr="00BA4E43" w:rsidRDefault="002D4353" w:rsidP="00A34AC1">
            <w:pPr>
              <w:rPr>
                <w:rFonts w:ascii="Times New Roman" w:hAnsi="Times New Roman" w:cs="Times New Roman"/>
                <w:sz w:val="24"/>
                <w:szCs w:val="24"/>
              </w:rPr>
            </w:pPr>
          </w:p>
        </w:tc>
      </w:tr>
      <w:tr w:rsidR="002D4353" w:rsidRPr="00BA4E43" w:rsidTr="00507718">
        <w:tc>
          <w:tcPr>
            <w:tcW w:w="10598" w:type="dxa"/>
            <w:tcBorders>
              <w:top w:val="single" w:sz="4" w:space="0" w:color="808080" w:themeColor="background1" w:themeShade="80"/>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Non-uniform volumetric shrinkage is caused by two reasons:</w:t>
            </w:r>
          </w:p>
          <w:p w:rsidR="0017059E" w:rsidRDefault="002D4353">
            <w:pPr>
              <w:ind w:leftChars="100" w:left="190"/>
              <w:rPr>
                <w:rFonts w:ascii="Times New Roman" w:hAnsi="Times New Roman" w:cs="Times New Roman"/>
                <w:sz w:val="24"/>
                <w:szCs w:val="24"/>
              </w:rPr>
            </w:pPr>
            <w:r w:rsidRPr="00BA4E43">
              <w:rPr>
                <w:rFonts w:ascii="Times New Roman" w:hAnsi="Times New Roman" w:cs="Times New Roman"/>
                <w:sz w:val="24"/>
                <w:szCs w:val="24"/>
              </w:rPr>
              <w:t>Non-uniform pressure distribution.</w:t>
            </w:r>
          </w:p>
          <w:p w:rsidR="0017059E" w:rsidRDefault="002D4353">
            <w:pPr>
              <w:ind w:leftChars="100" w:left="190"/>
              <w:rPr>
                <w:rFonts w:ascii="Times New Roman" w:hAnsi="Times New Roman" w:cs="Times New Roman"/>
                <w:sz w:val="24"/>
                <w:szCs w:val="24"/>
              </w:rPr>
            </w:pPr>
            <w:r w:rsidRPr="00BA4E43">
              <w:rPr>
                <w:rFonts w:ascii="Times New Roman" w:hAnsi="Times New Roman" w:cs="Times New Roman"/>
                <w:sz w:val="24"/>
                <w:szCs w:val="24"/>
              </w:rPr>
              <w:t>Non-uniform temperature distribution.</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Non-uniform volumetric shrinkage can lead to two results:</w:t>
            </w:r>
          </w:p>
          <w:p w:rsidR="0017059E" w:rsidRDefault="002D4353">
            <w:pPr>
              <w:ind w:leftChars="100" w:left="190"/>
              <w:rPr>
                <w:rFonts w:ascii="Times New Roman" w:hAnsi="Times New Roman" w:cs="Times New Roman"/>
                <w:sz w:val="24"/>
                <w:szCs w:val="24"/>
              </w:rPr>
            </w:pPr>
            <w:r w:rsidRPr="00BA4E43">
              <w:rPr>
                <w:rFonts w:ascii="Times New Roman" w:hAnsi="Times New Roman" w:cs="Times New Roman"/>
                <w:sz w:val="24"/>
                <w:szCs w:val="24"/>
              </w:rPr>
              <w:lastRenderedPageBreak/>
              <w:t>Warpage.</w:t>
            </w:r>
          </w:p>
          <w:p w:rsidR="0017059E" w:rsidRDefault="002D4353">
            <w:pPr>
              <w:ind w:leftChars="100" w:left="190"/>
              <w:rPr>
                <w:rFonts w:ascii="Times New Roman" w:hAnsi="Times New Roman" w:cs="Times New Roman"/>
                <w:sz w:val="24"/>
                <w:szCs w:val="24"/>
              </w:rPr>
            </w:pPr>
            <w:r w:rsidRPr="00BA4E43">
              <w:rPr>
                <w:rFonts w:ascii="Times New Roman" w:hAnsi="Times New Roman" w:cs="Times New Roman"/>
                <w:sz w:val="24"/>
                <w:szCs w:val="24"/>
              </w:rPr>
              <w:t>Thermal induced residual stress if the stress did not transform into deformation.</w:t>
            </w:r>
          </w:p>
          <w:p w:rsidR="002D4353" w:rsidRPr="00BA4E43" w:rsidRDefault="002D4353" w:rsidP="00A34AC1">
            <w:pPr>
              <w:rPr>
                <w:rFonts w:ascii="Times New Roman" w:hAnsi="Times New Roman" w:cs="Times New Roman"/>
                <w:sz w:val="24"/>
                <w:szCs w:val="24"/>
              </w:rPr>
            </w:pPr>
          </w:p>
        </w:tc>
      </w:tr>
    </w:tbl>
    <w:p w:rsidR="00923ADE" w:rsidRDefault="00923ADE">
      <w:pPr>
        <w:widowControl/>
        <w:rPr>
          <w:rFonts w:ascii="Times New Roman" w:eastAsiaTheme="majorEastAsia" w:hAnsi="Times New Roman" w:cs="Times New Roman"/>
          <w:b/>
          <w:bCs/>
          <w:color w:val="C00000"/>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5" w:name="_Toc404357521"/>
      <w:r w:rsidRPr="00BA4E43">
        <w:rPr>
          <w:rFonts w:ascii="Times New Roman" w:hAnsi="Times New Roman" w:cs="Times New Roman"/>
          <w:color w:val="C00000"/>
          <w:sz w:val="24"/>
          <w:szCs w:val="24"/>
        </w:rPr>
        <w:t>Weld Line Meeting Angle</w:t>
      </w:r>
      <w:bookmarkEnd w:id="55"/>
    </w:p>
    <w:tbl>
      <w:tblPr>
        <w:tblStyle w:val="a8"/>
        <w:tblW w:w="990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900"/>
      </w:tblGrid>
      <w:tr w:rsidR="002D4353" w:rsidRPr="00BA4E43" w:rsidTr="008E25BC">
        <w:tc>
          <w:tcPr>
            <w:tcW w:w="9900"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This result shows the distribution of meeting angle of melt fronts on weld lines.</w:t>
            </w: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Weld Line Meeting Angle is the meeting angle between two melt fronts, ranging from 0 to 135 degree, between two converging melt fronts. If the welding angle is 180 degree, then the two melt fronts can be considered as one. If the welding angle is 0 degree, then two melt fronts converge head-on. Generally, the smaller the meeting angle, the weaker the strength of the part becomes and the more obvious the weld line will be after the part is ejected.</w:t>
            </w:r>
          </w:p>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noProof/>
                <w:sz w:val="24"/>
                <w:szCs w:val="24"/>
              </w:rPr>
              <w:drawing>
                <wp:inline distT="0" distB="0" distL="0" distR="0">
                  <wp:extent cx="2324100" cy="1552575"/>
                  <wp:effectExtent l="19050" t="0" r="0" b="0"/>
                  <wp:docPr id="230" name="圖片 9" descr="MWSnap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MWSnap107"/>
                          <pic:cNvPicPr>
                            <a:picLocks noChangeAspect="1" noChangeArrowheads="1"/>
                          </pic:cNvPicPr>
                        </pic:nvPicPr>
                        <pic:blipFill>
                          <a:blip r:embed="rId130" cstate="print"/>
                          <a:srcRect/>
                          <a:stretch>
                            <a:fillRect/>
                          </a:stretch>
                        </pic:blipFill>
                        <pic:spPr bwMode="auto">
                          <a:xfrm>
                            <a:off x="0" y="0"/>
                            <a:ext cx="2324100" cy="1552575"/>
                          </a:xfrm>
                          <a:prstGeom prst="rect">
                            <a:avLst/>
                          </a:prstGeom>
                          <a:noFill/>
                          <a:ln w="9525">
                            <a:noFill/>
                            <a:miter lim="800000"/>
                            <a:headEnd/>
                            <a:tailEnd/>
                          </a:ln>
                        </pic:spPr>
                      </pic:pic>
                    </a:graphicData>
                  </a:graphic>
                </wp:inline>
              </w:drawing>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6" w:name="_Toc404357522"/>
      <w:r w:rsidRPr="00BA4E43">
        <w:rPr>
          <w:rFonts w:ascii="Times New Roman" w:hAnsi="Times New Roman" w:cs="Times New Roman"/>
          <w:color w:val="C00000"/>
          <w:sz w:val="24"/>
          <w:szCs w:val="24"/>
        </w:rPr>
        <w:t>Weld Line Temperature</w:t>
      </w:r>
      <w:bookmarkEnd w:id="56"/>
    </w:p>
    <w:tbl>
      <w:tblPr>
        <w:tblStyle w:val="a8"/>
        <w:tblW w:w="9810"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810"/>
      </w:tblGrid>
      <w:tr w:rsidR="002D4353" w:rsidRPr="00BA4E43" w:rsidTr="008E25BC">
        <w:tc>
          <w:tcPr>
            <w:tcW w:w="9810"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This result displays temperature distribution on potential weld lines. Although increasing the temperature at the weld lines may diminish the appearance, it is recommended to hold this strategy as the last resort since increased melt temperature will likely aggravate the warpage.</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D4353" w:rsidRPr="00BA4E43" w:rsidRDefault="002D4353" w:rsidP="00A57A60">
      <w:pPr>
        <w:pStyle w:val="2"/>
        <w:spacing w:afterLines="50"/>
        <w:rPr>
          <w:rFonts w:ascii="Times New Roman" w:hAnsi="Times New Roman" w:cs="Times New Roman"/>
          <w:sz w:val="24"/>
          <w:szCs w:val="24"/>
        </w:rPr>
      </w:pPr>
      <w:bookmarkStart w:id="57" w:name="_Toc404357523"/>
      <w:r w:rsidRPr="00BA4E43">
        <w:rPr>
          <w:rFonts w:ascii="Times New Roman" w:hAnsi="Times New Roman" w:cs="Times New Roman"/>
          <w:color w:val="C00000"/>
          <w:sz w:val="24"/>
          <w:szCs w:val="24"/>
        </w:rPr>
        <w:t>Weld Line</w:t>
      </w:r>
      <w:bookmarkEnd w:id="57"/>
    </w:p>
    <w:tbl>
      <w:tblPr>
        <w:tblStyle w:val="a8"/>
        <w:tblW w:w="9738" w:type="dxa"/>
        <w:tblBorders>
          <w:top w:val="single" w:sz="12" w:space="0" w:color="595959" w:themeColor="text1" w:themeTint="A6"/>
          <w:left w:val="none" w:sz="0" w:space="0" w:color="auto"/>
          <w:bottom w:val="single" w:sz="12" w:space="0" w:color="595959" w:themeColor="text1" w:themeTint="A6"/>
          <w:right w:val="none" w:sz="0" w:space="0" w:color="auto"/>
          <w:insideH w:val="none" w:sz="0" w:space="0" w:color="auto"/>
          <w:insideV w:val="none" w:sz="0" w:space="0" w:color="auto"/>
        </w:tblBorders>
        <w:tblLook w:val="04A0"/>
      </w:tblPr>
      <w:tblGrid>
        <w:gridCol w:w="9738"/>
      </w:tblGrid>
      <w:tr w:rsidR="002D4353" w:rsidRPr="00BA4E43" w:rsidTr="002D4353">
        <w:tc>
          <w:tcPr>
            <w:tcW w:w="9738" w:type="dxa"/>
            <w:tcBorders>
              <w:top w:val="single" w:sz="12" w:space="0" w:color="595959" w:themeColor="text1" w:themeTint="A6"/>
              <w:left w:val="nil"/>
              <w:bottom w:val="single" w:sz="12" w:space="0" w:color="595959" w:themeColor="text1" w:themeTint="A6"/>
              <w:right w:val="nil"/>
            </w:tcBorders>
          </w:tcPr>
          <w:p w:rsidR="002D4353" w:rsidRPr="00BA4E43" w:rsidRDefault="002D4353" w:rsidP="00A34AC1">
            <w:pPr>
              <w:rPr>
                <w:rFonts w:ascii="Times New Roman" w:hAnsi="Times New Roman" w:cs="Times New Roman"/>
                <w:sz w:val="24"/>
                <w:szCs w:val="24"/>
              </w:rPr>
            </w:pPr>
          </w:p>
          <w:p w:rsidR="002D4353" w:rsidRPr="00BA4E43" w:rsidRDefault="002D4353" w:rsidP="00A34AC1">
            <w:pPr>
              <w:rPr>
                <w:rFonts w:ascii="Times New Roman" w:hAnsi="Times New Roman" w:cs="Times New Roman"/>
                <w:sz w:val="24"/>
                <w:szCs w:val="24"/>
              </w:rPr>
            </w:pPr>
            <w:r w:rsidRPr="00BA4E43">
              <w:rPr>
                <w:rFonts w:ascii="Times New Roman" w:hAnsi="Times New Roman" w:cs="Times New Roman"/>
                <w:sz w:val="24"/>
                <w:szCs w:val="24"/>
              </w:rPr>
              <w:t xml:space="preserve">Weld Line result </w:t>
            </w:r>
            <w:r w:rsidR="0080397F">
              <w:rPr>
                <w:rFonts w:ascii="Times New Roman" w:eastAsiaTheme="minorEastAsia" w:hAnsi="Times New Roman" w:cs="Times New Roman" w:hint="eastAsia"/>
                <w:sz w:val="24"/>
                <w:szCs w:val="24"/>
              </w:rPr>
              <w:t>plots the potential position of</w:t>
            </w:r>
            <w:r w:rsidRPr="00BA4E43">
              <w:rPr>
                <w:rFonts w:ascii="Times New Roman" w:hAnsi="Times New Roman" w:cs="Times New Roman"/>
                <w:sz w:val="24"/>
                <w:szCs w:val="24"/>
              </w:rPr>
              <w:t xml:space="preserve"> weld lines </w:t>
            </w:r>
            <w:r w:rsidR="0080397F">
              <w:rPr>
                <w:rFonts w:ascii="Times New Roman" w:eastAsiaTheme="minorEastAsia" w:hAnsi="Times New Roman" w:cs="Times New Roman" w:hint="eastAsia"/>
                <w:sz w:val="24"/>
                <w:szCs w:val="24"/>
              </w:rPr>
              <w:t>and</w:t>
            </w:r>
            <w:bookmarkStart w:id="58" w:name="_GoBack"/>
            <w:bookmarkEnd w:id="58"/>
            <w:r w:rsidRPr="00BA4E43">
              <w:rPr>
                <w:rFonts w:ascii="Times New Roman" w:hAnsi="Times New Roman" w:cs="Times New Roman"/>
                <w:sz w:val="24"/>
                <w:szCs w:val="24"/>
              </w:rPr>
              <w:t xml:space="preserve"> indicate</w:t>
            </w:r>
            <w:r w:rsidR="0080397F">
              <w:rPr>
                <w:rFonts w:ascii="Times New Roman" w:eastAsiaTheme="minorEastAsia" w:hAnsi="Times New Roman" w:cs="Times New Roman" w:hint="eastAsia"/>
                <w:sz w:val="24"/>
                <w:szCs w:val="24"/>
              </w:rPr>
              <w:t>s</w:t>
            </w:r>
            <w:r w:rsidRPr="00BA4E43">
              <w:rPr>
                <w:rFonts w:ascii="Times New Roman" w:hAnsi="Times New Roman" w:cs="Times New Roman"/>
                <w:sz w:val="24"/>
                <w:szCs w:val="24"/>
              </w:rPr>
              <w:t xml:space="preserve"> potential spots of weaker structure. The darker the weld line, the weaker the structure.</w:t>
            </w:r>
          </w:p>
          <w:p w:rsidR="002D4353" w:rsidRPr="00BA4E43" w:rsidRDefault="002D4353" w:rsidP="00A34AC1">
            <w:pPr>
              <w:rPr>
                <w:rFonts w:ascii="Times New Roman" w:hAnsi="Times New Roman" w:cs="Times New Roman"/>
                <w:sz w:val="24"/>
                <w:szCs w:val="24"/>
              </w:rPr>
            </w:pPr>
          </w:p>
        </w:tc>
      </w:tr>
    </w:tbl>
    <w:p w:rsidR="002D4353" w:rsidRPr="00BA4E43" w:rsidRDefault="002D4353" w:rsidP="00A34AC1">
      <w:pPr>
        <w:rPr>
          <w:rFonts w:ascii="Times New Roman" w:hAnsi="Times New Roman" w:cs="Times New Roman"/>
          <w:sz w:val="24"/>
          <w:szCs w:val="24"/>
        </w:rPr>
      </w:pPr>
    </w:p>
    <w:p w:rsidR="00293A5A" w:rsidRPr="00BA4E43" w:rsidRDefault="00293A5A" w:rsidP="00A34AC1">
      <w:pPr>
        <w:rPr>
          <w:rFonts w:ascii="Times New Roman" w:hAnsi="Times New Roman" w:cs="Times New Roman"/>
          <w:sz w:val="24"/>
          <w:szCs w:val="24"/>
        </w:rPr>
      </w:pPr>
    </w:p>
    <w:sectPr w:rsidR="00293A5A" w:rsidRPr="00BA4E43" w:rsidSect="00923ADE">
      <w:pgSz w:w="11906" w:h="16838"/>
      <w:pgMar w:top="720" w:right="720" w:bottom="720" w:left="720" w:header="567" w:footer="567"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F44A5" w:rsidRDefault="000F44A5" w:rsidP="00C55B4A">
      <w:r>
        <w:separator/>
      </w:r>
    </w:p>
  </w:endnote>
  <w:endnote w:type="continuationSeparator" w:id="0">
    <w:p w:rsidR="000F44A5" w:rsidRDefault="000F44A5" w:rsidP="00C55B4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軟正黑體">
    <w:panose1 w:val="020B0604030504040204"/>
    <w:charset w:val="88"/>
    <w:family w:val="swiss"/>
    <w:pitch w:val="variable"/>
    <w:sig w:usb0="00000087" w:usb1="288F4000" w:usb2="00000016" w:usb3="00000000" w:csb0="00100009" w:csb1="00000000"/>
  </w:font>
  <w:font w:name="Tahoma">
    <w:panose1 w:val="020B0604030504040204"/>
    <w:charset w:val="00"/>
    <w:family w:val="swiss"/>
    <w:pitch w:val="variable"/>
    <w:sig w:usb0="E1002EFF" w:usb1="C000605B" w:usb2="00000029" w:usb3="00000000" w:csb0="000101FF" w:csb1="00000000"/>
  </w:font>
  <w:font w:name="&amp;#26032">
    <w:altName w:val="Arial Unicode MS"/>
    <w:panose1 w:val="00000000000000000000"/>
    <w:charset w:val="88"/>
    <w:family w:val="roman"/>
    <w:notTrueType/>
    <w:pitch w:val="variable"/>
    <w:sig w:usb0="00000001" w:usb1="08080000" w:usb2="00000010" w:usb3="00000000" w:csb0="001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18576"/>
      <w:docPartObj>
        <w:docPartGallery w:val="Page Numbers (Bottom of Page)"/>
        <w:docPartUnique/>
      </w:docPartObj>
    </w:sdtPr>
    <w:sdtContent>
      <w:p w:rsidR="00A57A60" w:rsidRDefault="00A57A60">
        <w:pPr>
          <w:pStyle w:val="a6"/>
          <w:jc w:val="center"/>
        </w:pPr>
        <w:fldSimple w:instr=" PAGE   \* MERGEFORMAT ">
          <w:r w:rsidR="00311128" w:rsidRPr="00311128">
            <w:rPr>
              <w:noProof/>
              <w:lang w:val="zh-TW"/>
            </w:rPr>
            <w:t>1</w:t>
          </w:r>
        </w:fldSimple>
      </w:p>
    </w:sdtContent>
  </w:sdt>
  <w:p w:rsidR="00A57A60" w:rsidRDefault="00A57A60">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F44A5" w:rsidRDefault="000F44A5" w:rsidP="00C55B4A">
      <w:r>
        <w:separator/>
      </w:r>
    </w:p>
  </w:footnote>
  <w:footnote w:type="continuationSeparator" w:id="0">
    <w:p w:rsidR="000F44A5" w:rsidRDefault="000F44A5" w:rsidP="00C55B4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2D5A97"/>
    <w:multiLevelType w:val="hybridMultilevel"/>
    <w:tmpl w:val="50AAF508"/>
    <w:lvl w:ilvl="0" w:tplc="5B10CAA6">
      <w:start w:val="1"/>
      <w:numFmt w:val="bullet"/>
      <w:lvlText w:val=""/>
      <w:lvlJc w:val="left"/>
      <w:pPr>
        <w:ind w:left="480" w:hanging="480"/>
      </w:pPr>
      <w:rPr>
        <w:rFonts w:ascii="Wingdings" w:hAnsi="Wingdings" w:hint="default"/>
        <w:sz w:val="16"/>
      </w:rPr>
    </w:lvl>
    <w:lvl w:ilvl="1" w:tplc="04090003">
      <w:start w:val="1"/>
      <w:numFmt w:val="bullet"/>
      <w:lvlText w:val=""/>
      <w:lvlJc w:val="left"/>
      <w:pPr>
        <w:ind w:left="960" w:hanging="480"/>
      </w:pPr>
      <w:rPr>
        <w:rFonts w:ascii="Wingdings" w:hAnsi="Wingdings"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nsid w:val="2F0B06CE"/>
    <w:multiLevelType w:val="hybridMultilevel"/>
    <w:tmpl w:val="97F62A5E"/>
    <w:lvl w:ilvl="0" w:tplc="5B10CAA6">
      <w:start w:val="1"/>
      <w:numFmt w:val="bullet"/>
      <w:lvlText w:val=""/>
      <w:lvlJc w:val="left"/>
      <w:pPr>
        <w:ind w:left="480" w:hanging="480"/>
      </w:pPr>
      <w:rPr>
        <w:rFonts w:ascii="Wingdings" w:hAnsi="Wingdings" w:hint="default"/>
        <w:sz w:val="16"/>
      </w:rPr>
    </w:lvl>
    <w:lvl w:ilvl="1" w:tplc="04090003">
      <w:start w:val="1"/>
      <w:numFmt w:val="bullet"/>
      <w:lvlText w:val=""/>
      <w:lvlJc w:val="left"/>
      <w:pPr>
        <w:ind w:left="960" w:hanging="480"/>
      </w:pPr>
      <w:rPr>
        <w:rFonts w:ascii="Wingdings" w:hAnsi="Wingdings"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nsid w:val="32970DF2"/>
    <w:multiLevelType w:val="hybridMultilevel"/>
    <w:tmpl w:val="3AA4FBE2"/>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47E01AAA"/>
    <w:multiLevelType w:val="hybridMultilevel"/>
    <w:tmpl w:val="317489E8"/>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F246114"/>
    <w:multiLevelType w:val="hybridMultilevel"/>
    <w:tmpl w:val="1638B71A"/>
    <w:lvl w:ilvl="0" w:tplc="5B10CAA6">
      <w:start w:val="1"/>
      <w:numFmt w:val="bullet"/>
      <w:lvlText w:val=""/>
      <w:lvlJc w:val="left"/>
      <w:pPr>
        <w:ind w:left="480" w:hanging="480"/>
      </w:pPr>
      <w:rPr>
        <w:rFonts w:ascii="Wingdings" w:hAnsi="Wingdings" w:hint="default"/>
        <w:sz w:val="16"/>
      </w:rPr>
    </w:lvl>
    <w:lvl w:ilvl="1" w:tplc="04090003">
      <w:start w:val="1"/>
      <w:numFmt w:val="bullet"/>
      <w:lvlText w:val=""/>
      <w:lvlJc w:val="left"/>
      <w:pPr>
        <w:ind w:left="960" w:hanging="480"/>
      </w:pPr>
      <w:rPr>
        <w:rFonts w:ascii="Wingdings" w:hAnsi="Wingdings"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51601EB6"/>
    <w:multiLevelType w:val="hybridMultilevel"/>
    <w:tmpl w:val="C27EE202"/>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5371692F"/>
    <w:multiLevelType w:val="hybridMultilevel"/>
    <w:tmpl w:val="EA207F54"/>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
    <w:nsid w:val="59F30A5E"/>
    <w:multiLevelType w:val="hybridMultilevel"/>
    <w:tmpl w:val="E3AA8C10"/>
    <w:lvl w:ilvl="0" w:tplc="0409000F">
      <w:start w:val="1"/>
      <w:numFmt w:val="decimal"/>
      <w:lvlText w:val="%1."/>
      <w:lvlJc w:val="left"/>
      <w:pPr>
        <w:ind w:left="480" w:hanging="48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nsid w:val="5E3F634F"/>
    <w:multiLevelType w:val="hybridMultilevel"/>
    <w:tmpl w:val="29086DC4"/>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nsid w:val="61665B10"/>
    <w:multiLevelType w:val="multilevel"/>
    <w:tmpl w:val="3A985582"/>
    <w:lvl w:ilvl="0">
      <w:start w:val="1"/>
      <w:numFmt w:val="none"/>
      <w:pStyle w:val="a"/>
      <w:suff w:val="nothing"/>
      <w:lvlText w:val="%1"/>
      <w:lvlJc w:val="left"/>
      <w:pPr>
        <w:ind w:left="0" w:firstLine="0"/>
      </w:pPr>
      <w:rPr>
        <w:rFonts w:ascii="Arial" w:eastAsia="新細明體" w:hAnsi="Arial" w:cs="Times New Roman" w:hint="default"/>
        <w:b w:val="0"/>
        <w:i w:val="0"/>
        <w:caps w:val="0"/>
        <w:strike w:val="0"/>
        <w:dstrike w:val="0"/>
        <w:vanish w:val="0"/>
        <w:webHidden w:val="0"/>
        <w:color w:val="000000"/>
        <w:sz w:val="19"/>
        <w:u w:val="none"/>
        <w:effect w:val="none"/>
        <w:vertAlign w:val="baseline"/>
        <w:specVanish w:val="0"/>
      </w:rPr>
    </w:lvl>
    <w:lvl w:ilvl="1">
      <w:start w:val="1"/>
      <w:numFmt w:val="decimal"/>
      <w:lvlText w:val="%2."/>
      <w:lvlJc w:val="left"/>
      <w:pPr>
        <w:tabs>
          <w:tab w:val="num" w:pos="1263"/>
        </w:tabs>
        <w:ind w:left="903" w:firstLine="0"/>
      </w:pPr>
      <w:rPr>
        <w:rFonts w:ascii="Arial" w:hAnsi="Arial" w:cs="Times New Roman" w:hint="default"/>
        <w:b w:val="0"/>
        <w:i w:val="0"/>
        <w:sz w:val="19"/>
      </w:rPr>
    </w:lvl>
    <w:lvl w:ilvl="2">
      <w:start w:val="1"/>
      <w:numFmt w:val="decimal"/>
      <w:lvlText w:val="%3)"/>
      <w:lvlJc w:val="left"/>
      <w:pPr>
        <w:tabs>
          <w:tab w:val="num" w:pos="1346"/>
        </w:tabs>
        <w:ind w:left="1346" w:hanging="567"/>
      </w:pPr>
      <w:rPr>
        <w:rFonts w:ascii="Arial" w:hAnsi="Arial" w:cs="Times New Roman" w:hint="default"/>
        <w:b w:val="0"/>
        <w:i w:val="0"/>
        <w:sz w:val="19"/>
      </w:rPr>
    </w:lvl>
    <w:lvl w:ilvl="3">
      <w:start w:val="1"/>
      <w:numFmt w:val="decimal"/>
      <w:pStyle w:val="3"/>
      <w:lvlText w:val="(%4)"/>
      <w:lvlJc w:val="left"/>
      <w:pPr>
        <w:tabs>
          <w:tab w:val="num" w:pos="1912"/>
        </w:tabs>
        <w:ind w:left="1912" w:hanging="708"/>
      </w:pPr>
      <w:rPr>
        <w:rFonts w:ascii="Arial" w:hAnsi="Arial" w:cs="Times New Roman" w:hint="default"/>
        <w:b w:val="0"/>
        <w:i w:val="0"/>
        <w:sz w:val="19"/>
      </w:rPr>
    </w:lvl>
    <w:lvl w:ilvl="4">
      <w:start w:val="1"/>
      <w:numFmt w:val="decimal"/>
      <w:lvlText w:val="%1.%2.%3.%4.%5"/>
      <w:lvlJc w:val="left"/>
      <w:pPr>
        <w:tabs>
          <w:tab w:val="num" w:pos="2479"/>
        </w:tabs>
        <w:ind w:left="2479" w:hanging="850"/>
      </w:pPr>
    </w:lvl>
    <w:lvl w:ilvl="5">
      <w:start w:val="1"/>
      <w:numFmt w:val="decimal"/>
      <w:lvlText w:val="%1"/>
      <w:lvlJc w:val="left"/>
      <w:pPr>
        <w:tabs>
          <w:tab w:val="num" w:pos="3188"/>
        </w:tabs>
        <w:ind w:left="3188" w:hanging="1134"/>
      </w:pPr>
    </w:lvl>
    <w:lvl w:ilvl="6">
      <w:start w:val="1"/>
      <w:numFmt w:val="decimal"/>
      <w:lvlText w:val="%1"/>
      <w:lvlJc w:val="left"/>
      <w:pPr>
        <w:tabs>
          <w:tab w:val="num" w:pos="3755"/>
        </w:tabs>
        <w:ind w:left="3755" w:hanging="1276"/>
      </w:pPr>
    </w:lvl>
    <w:lvl w:ilvl="7">
      <w:start w:val="1"/>
      <w:numFmt w:val="decimal"/>
      <w:lvlText w:val="%1"/>
      <w:lvlJc w:val="left"/>
      <w:pPr>
        <w:tabs>
          <w:tab w:val="num" w:pos="4322"/>
        </w:tabs>
        <w:ind w:left="4322" w:hanging="1418"/>
      </w:pPr>
    </w:lvl>
    <w:lvl w:ilvl="8">
      <w:start w:val="1"/>
      <w:numFmt w:val="decimal"/>
      <w:lvlText w:val="%1"/>
      <w:lvlJc w:val="left"/>
      <w:pPr>
        <w:tabs>
          <w:tab w:val="num" w:pos="5030"/>
        </w:tabs>
        <w:ind w:left="5030" w:hanging="1700"/>
      </w:pPr>
    </w:lvl>
  </w:abstractNum>
  <w:abstractNum w:abstractNumId="10">
    <w:nsid w:val="66F332D5"/>
    <w:multiLevelType w:val="hybridMultilevel"/>
    <w:tmpl w:val="85BE6A0E"/>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
    <w:nsid w:val="6EE1764E"/>
    <w:multiLevelType w:val="hybridMultilevel"/>
    <w:tmpl w:val="CFAED316"/>
    <w:lvl w:ilvl="0" w:tplc="5B10CAA6">
      <w:start w:val="1"/>
      <w:numFmt w:val="bullet"/>
      <w:lvlText w:val=""/>
      <w:lvlJc w:val="left"/>
      <w:pPr>
        <w:ind w:left="480" w:hanging="480"/>
      </w:pPr>
      <w:rPr>
        <w:rFonts w:ascii="Wingdings" w:hAnsi="Wingdings" w:hint="default"/>
        <w:sz w:val="16"/>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nsid w:val="6F317A83"/>
    <w:multiLevelType w:val="hybridMultilevel"/>
    <w:tmpl w:val="90BCF55E"/>
    <w:lvl w:ilvl="0" w:tplc="5B10CAA6">
      <w:start w:val="1"/>
      <w:numFmt w:val="bullet"/>
      <w:lvlText w:val=""/>
      <w:lvlJc w:val="left"/>
      <w:pPr>
        <w:ind w:left="480" w:hanging="480"/>
      </w:pPr>
      <w:rPr>
        <w:rFonts w:ascii="Wingdings" w:hAnsi="Wingdings" w:hint="default"/>
        <w:sz w:val="16"/>
      </w:rPr>
    </w:lvl>
    <w:lvl w:ilvl="1" w:tplc="04090003">
      <w:start w:val="1"/>
      <w:numFmt w:val="bullet"/>
      <w:lvlText w:val=""/>
      <w:lvlJc w:val="left"/>
      <w:pPr>
        <w:ind w:left="960" w:hanging="480"/>
      </w:pPr>
      <w:rPr>
        <w:rFonts w:ascii="Wingdings" w:hAnsi="Wingdings"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75646194"/>
    <w:multiLevelType w:val="hybridMultilevel"/>
    <w:tmpl w:val="50D0A20A"/>
    <w:lvl w:ilvl="0" w:tplc="5B10CAA6">
      <w:start w:val="1"/>
      <w:numFmt w:val="bullet"/>
      <w:lvlText w:val=""/>
      <w:lvlJc w:val="left"/>
      <w:pPr>
        <w:ind w:left="480" w:hanging="480"/>
      </w:pPr>
      <w:rPr>
        <w:rFonts w:ascii="Wingdings" w:hAnsi="Wingdings" w:hint="default"/>
        <w:sz w:val="16"/>
      </w:rPr>
    </w:lvl>
    <w:lvl w:ilvl="1" w:tplc="04090003">
      <w:start w:val="1"/>
      <w:numFmt w:val="bullet"/>
      <w:lvlText w:val=""/>
      <w:lvlJc w:val="left"/>
      <w:pPr>
        <w:ind w:left="960" w:hanging="480"/>
      </w:pPr>
      <w:rPr>
        <w:rFonts w:ascii="Wingdings" w:hAnsi="Wingdings"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魏孫斌">
    <w15:presenceInfo w15:providerId="Windows Live" w15:userId="6740afb3915841b1"/>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6"/>
  <w:bordersDoNotSurroundHeader/>
  <w:bordersDoNotSurroundFooter/>
  <w:defaultTabStop w:val="480"/>
  <w:displayHorizontalDrawingGridEvery w:val="0"/>
  <w:displayVerticalDrawingGridEvery w:val="2"/>
  <w:characterSpacingControl w:val="compressPunctuation"/>
  <w:hdrShapeDefaults>
    <o:shapedefaults v:ext="edit" spidmax="1331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55B4A"/>
    <w:rsid w:val="000145C8"/>
    <w:rsid w:val="00056036"/>
    <w:rsid w:val="00075770"/>
    <w:rsid w:val="00082C34"/>
    <w:rsid w:val="000A2190"/>
    <w:rsid w:val="000A7874"/>
    <w:rsid w:val="000B03A1"/>
    <w:rsid w:val="000B093C"/>
    <w:rsid w:val="000B2CDC"/>
    <w:rsid w:val="000D223C"/>
    <w:rsid w:val="000E57C4"/>
    <w:rsid w:val="000F0BD2"/>
    <w:rsid w:val="000F44A5"/>
    <w:rsid w:val="00112696"/>
    <w:rsid w:val="001166C9"/>
    <w:rsid w:val="00143C77"/>
    <w:rsid w:val="001508AD"/>
    <w:rsid w:val="0017059E"/>
    <w:rsid w:val="001A323F"/>
    <w:rsid w:val="001C64AB"/>
    <w:rsid w:val="002054BB"/>
    <w:rsid w:val="00225C76"/>
    <w:rsid w:val="002336C7"/>
    <w:rsid w:val="0024507B"/>
    <w:rsid w:val="00293A5A"/>
    <w:rsid w:val="002A1CE4"/>
    <w:rsid w:val="002A4A16"/>
    <w:rsid w:val="002A6C18"/>
    <w:rsid w:val="002B1003"/>
    <w:rsid w:val="002B10B3"/>
    <w:rsid w:val="002B5C1D"/>
    <w:rsid w:val="002D4353"/>
    <w:rsid w:val="003105C5"/>
    <w:rsid w:val="00311128"/>
    <w:rsid w:val="003465FD"/>
    <w:rsid w:val="00386519"/>
    <w:rsid w:val="003934EA"/>
    <w:rsid w:val="003E0F9B"/>
    <w:rsid w:val="003E2DD2"/>
    <w:rsid w:val="00401CAC"/>
    <w:rsid w:val="00403394"/>
    <w:rsid w:val="0041582A"/>
    <w:rsid w:val="00422604"/>
    <w:rsid w:val="00425E7D"/>
    <w:rsid w:val="0047521B"/>
    <w:rsid w:val="00475B05"/>
    <w:rsid w:val="0048345F"/>
    <w:rsid w:val="00483B62"/>
    <w:rsid w:val="004A57DA"/>
    <w:rsid w:val="004E55FE"/>
    <w:rsid w:val="004F6E6F"/>
    <w:rsid w:val="005046A5"/>
    <w:rsid w:val="00506C74"/>
    <w:rsid w:val="00507718"/>
    <w:rsid w:val="00517B1F"/>
    <w:rsid w:val="0052655A"/>
    <w:rsid w:val="005408CA"/>
    <w:rsid w:val="00545060"/>
    <w:rsid w:val="00572859"/>
    <w:rsid w:val="00574DA7"/>
    <w:rsid w:val="00576D15"/>
    <w:rsid w:val="00591475"/>
    <w:rsid w:val="00613419"/>
    <w:rsid w:val="006244F0"/>
    <w:rsid w:val="00633011"/>
    <w:rsid w:val="00642865"/>
    <w:rsid w:val="00651932"/>
    <w:rsid w:val="006878D1"/>
    <w:rsid w:val="00696DAB"/>
    <w:rsid w:val="006A3D4C"/>
    <w:rsid w:val="006E7AE4"/>
    <w:rsid w:val="00705592"/>
    <w:rsid w:val="00720066"/>
    <w:rsid w:val="00731D09"/>
    <w:rsid w:val="00763D1A"/>
    <w:rsid w:val="00767DB0"/>
    <w:rsid w:val="0078431A"/>
    <w:rsid w:val="00795EB9"/>
    <w:rsid w:val="007E4084"/>
    <w:rsid w:val="00801B6B"/>
    <w:rsid w:val="0080397F"/>
    <w:rsid w:val="00831923"/>
    <w:rsid w:val="0083251D"/>
    <w:rsid w:val="00871D79"/>
    <w:rsid w:val="008D018C"/>
    <w:rsid w:val="008E25BC"/>
    <w:rsid w:val="008E3354"/>
    <w:rsid w:val="008F3D3E"/>
    <w:rsid w:val="00904E7E"/>
    <w:rsid w:val="00907AA7"/>
    <w:rsid w:val="00923ADE"/>
    <w:rsid w:val="0098486B"/>
    <w:rsid w:val="009A78A0"/>
    <w:rsid w:val="009B1EDD"/>
    <w:rsid w:val="009B22EA"/>
    <w:rsid w:val="009B5DD8"/>
    <w:rsid w:val="009D0D10"/>
    <w:rsid w:val="00A01ECD"/>
    <w:rsid w:val="00A12B13"/>
    <w:rsid w:val="00A1469F"/>
    <w:rsid w:val="00A27B54"/>
    <w:rsid w:val="00A34AC1"/>
    <w:rsid w:val="00A34B78"/>
    <w:rsid w:val="00A3613D"/>
    <w:rsid w:val="00A57A60"/>
    <w:rsid w:val="00A61840"/>
    <w:rsid w:val="00A712A5"/>
    <w:rsid w:val="00A75D33"/>
    <w:rsid w:val="00A84767"/>
    <w:rsid w:val="00A864A1"/>
    <w:rsid w:val="00AC259E"/>
    <w:rsid w:val="00AC40F9"/>
    <w:rsid w:val="00AC7831"/>
    <w:rsid w:val="00AE5650"/>
    <w:rsid w:val="00B12866"/>
    <w:rsid w:val="00B17B51"/>
    <w:rsid w:val="00B40B59"/>
    <w:rsid w:val="00B53DDD"/>
    <w:rsid w:val="00B8738B"/>
    <w:rsid w:val="00BA4E43"/>
    <w:rsid w:val="00BA5AB5"/>
    <w:rsid w:val="00BC2F0A"/>
    <w:rsid w:val="00BE08DB"/>
    <w:rsid w:val="00BE2F3C"/>
    <w:rsid w:val="00C2147F"/>
    <w:rsid w:val="00C340F2"/>
    <w:rsid w:val="00C36977"/>
    <w:rsid w:val="00C40598"/>
    <w:rsid w:val="00C40B4B"/>
    <w:rsid w:val="00C42B21"/>
    <w:rsid w:val="00C433F2"/>
    <w:rsid w:val="00C55B4A"/>
    <w:rsid w:val="00C67412"/>
    <w:rsid w:val="00C9542A"/>
    <w:rsid w:val="00C95938"/>
    <w:rsid w:val="00CA5C2B"/>
    <w:rsid w:val="00CB3F6F"/>
    <w:rsid w:val="00CE7480"/>
    <w:rsid w:val="00D01A4D"/>
    <w:rsid w:val="00D30D94"/>
    <w:rsid w:val="00D31F53"/>
    <w:rsid w:val="00D40587"/>
    <w:rsid w:val="00D549DC"/>
    <w:rsid w:val="00D8176A"/>
    <w:rsid w:val="00DB1794"/>
    <w:rsid w:val="00DB5AF6"/>
    <w:rsid w:val="00DE01C7"/>
    <w:rsid w:val="00DE2450"/>
    <w:rsid w:val="00E01766"/>
    <w:rsid w:val="00E27A56"/>
    <w:rsid w:val="00E66589"/>
    <w:rsid w:val="00E8225F"/>
    <w:rsid w:val="00EB102C"/>
    <w:rsid w:val="00EE3072"/>
    <w:rsid w:val="00EE3C1B"/>
    <w:rsid w:val="00EE7063"/>
    <w:rsid w:val="00EF2EEF"/>
    <w:rsid w:val="00F01B18"/>
    <w:rsid w:val="00F22DD9"/>
    <w:rsid w:val="00F34627"/>
    <w:rsid w:val="00F4113E"/>
    <w:rsid w:val="00F95CF3"/>
    <w:rsid w:val="00FC3E28"/>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55B4A"/>
    <w:pPr>
      <w:widowControl w:val="0"/>
    </w:pPr>
    <w:rPr>
      <w:rFonts w:ascii="Arial" w:eastAsia="新細明體" w:hAnsi="Arial"/>
      <w:sz w:val="19"/>
    </w:rPr>
  </w:style>
  <w:style w:type="paragraph" w:styleId="1">
    <w:name w:val="heading 1"/>
    <w:basedOn w:val="a0"/>
    <w:next w:val="a0"/>
    <w:link w:val="10"/>
    <w:uiPriority w:val="9"/>
    <w:qFormat/>
    <w:rsid w:val="000F0BD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0F0BD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0">
    <w:name w:val="heading 3"/>
    <w:basedOn w:val="a0"/>
    <w:next w:val="a0"/>
    <w:link w:val="31"/>
    <w:uiPriority w:val="9"/>
    <w:unhideWhenUsed/>
    <w:qFormat/>
    <w:rsid w:val="00BE08DB"/>
    <w:pPr>
      <w:keepNext/>
      <w:spacing w:line="720" w:lineRule="auto"/>
      <w:outlineLvl w:val="2"/>
    </w:pPr>
    <w:rPr>
      <w:rFonts w:asciiTheme="majorHAnsi" w:eastAsiaTheme="majorEastAsia" w:hAnsiTheme="majorHAnsi" w:cstheme="majorBidi"/>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semiHidden/>
    <w:unhideWhenUsed/>
    <w:rsid w:val="00C55B4A"/>
    <w:pPr>
      <w:tabs>
        <w:tab w:val="center" w:pos="4153"/>
        <w:tab w:val="right" w:pos="8306"/>
      </w:tabs>
      <w:snapToGrid w:val="0"/>
    </w:pPr>
    <w:rPr>
      <w:rFonts w:asciiTheme="minorHAnsi" w:eastAsiaTheme="minorEastAsia" w:hAnsiTheme="minorHAnsi"/>
      <w:sz w:val="20"/>
      <w:szCs w:val="20"/>
    </w:rPr>
  </w:style>
  <w:style w:type="character" w:customStyle="1" w:styleId="a5">
    <w:name w:val="頁首 字元"/>
    <w:basedOn w:val="a1"/>
    <w:link w:val="a4"/>
    <w:uiPriority w:val="99"/>
    <w:semiHidden/>
    <w:rsid w:val="00C55B4A"/>
    <w:rPr>
      <w:sz w:val="20"/>
      <w:szCs w:val="20"/>
    </w:rPr>
  </w:style>
  <w:style w:type="paragraph" w:styleId="a6">
    <w:name w:val="footer"/>
    <w:basedOn w:val="a0"/>
    <w:link w:val="a7"/>
    <w:uiPriority w:val="99"/>
    <w:unhideWhenUsed/>
    <w:rsid w:val="00C55B4A"/>
    <w:pPr>
      <w:tabs>
        <w:tab w:val="center" w:pos="4153"/>
        <w:tab w:val="right" w:pos="8306"/>
      </w:tabs>
      <w:snapToGrid w:val="0"/>
    </w:pPr>
    <w:rPr>
      <w:sz w:val="20"/>
      <w:szCs w:val="20"/>
    </w:rPr>
  </w:style>
  <w:style w:type="character" w:customStyle="1" w:styleId="a7">
    <w:name w:val="頁尾 字元"/>
    <w:basedOn w:val="a1"/>
    <w:link w:val="a6"/>
    <w:uiPriority w:val="99"/>
    <w:rsid w:val="00C55B4A"/>
    <w:rPr>
      <w:sz w:val="20"/>
      <w:szCs w:val="20"/>
    </w:rPr>
  </w:style>
  <w:style w:type="table" w:styleId="a8">
    <w:name w:val="Table Grid"/>
    <w:basedOn w:val="a2"/>
    <w:uiPriority w:val="59"/>
    <w:rsid w:val="00C55B4A"/>
    <w:rPr>
      <w:rFonts w:ascii="Calibri" w:eastAsia="微軟正黑體"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0"/>
    <w:link w:val="aa"/>
    <w:uiPriority w:val="99"/>
    <w:semiHidden/>
    <w:unhideWhenUsed/>
    <w:rsid w:val="00A712A5"/>
    <w:rPr>
      <w:rFonts w:ascii="Tahoma" w:hAnsi="Tahoma" w:cs="Tahoma"/>
      <w:sz w:val="16"/>
      <w:szCs w:val="16"/>
    </w:rPr>
  </w:style>
  <w:style w:type="character" w:customStyle="1" w:styleId="aa">
    <w:name w:val="註解方塊文字 字元"/>
    <w:basedOn w:val="a1"/>
    <w:link w:val="a9"/>
    <w:uiPriority w:val="99"/>
    <w:semiHidden/>
    <w:rsid w:val="00A712A5"/>
    <w:rPr>
      <w:rFonts w:ascii="Tahoma" w:eastAsia="新細明體" w:hAnsi="Tahoma" w:cs="Tahoma"/>
      <w:sz w:val="16"/>
      <w:szCs w:val="16"/>
    </w:rPr>
  </w:style>
  <w:style w:type="character" w:customStyle="1" w:styleId="10">
    <w:name w:val="標題 1 字元"/>
    <w:basedOn w:val="a1"/>
    <w:link w:val="1"/>
    <w:uiPriority w:val="9"/>
    <w:rsid w:val="000F0BD2"/>
    <w:rPr>
      <w:rFonts w:asciiTheme="majorHAnsi" w:eastAsiaTheme="majorEastAsia" w:hAnsiTheme="majorHAnsi" w:cstheme="majorBidi"/>
      <w:b/>
      <w:bCs/>
      <w:color w:val="365F91" w:themeColor="accent1" w:themeShade="BF"/>
      <w:sz w:val="28"/>
      <w:szCs w:val="28"/>
    </w:rPr>
  </w:style>
  <w:style w:type="paragraph" w:styleId="ab">
    <w:name w:val="TOC Heading"/>
    <w:basedOn w:val="1"/>
    <w:next w:val="a0"/>
    <w:uiPriority w:val="39"/>
    <w:semiHidden/>
    <w:unhideWhenUsed/>
    <w:qFormat/>
    <w:rsid w:val="000F0BD2"/>
    <w:pPr>
      <w:widowControl/>
      <w:spacing w:line="276" w:lineRule="auto"/>
      <w:outlineLvl w:val="9"/>
    </w:pPr>
    <w:rPr>
      <w:kern w:val="0"/>
      <w:lang w:eastAsia="ja-JP"/>
    </w:rPr>
  </w:style>
  <w:style w:type="paragraph" w:styleId="11">
    <w:name w:val="toc 1"/>
    <w:basedOn w:val="a0"/>
    <w:next w:val="a0"/>
    <w:autoRedefine/>
    <w:uiPriority w:val="39"/>
    <w:unhideWhenUsed/>
    <w:rsid w:val="000F0BD2"/>
    <w:pPr>
      <w:spacing w:after="100"/>
    </w:pPr>
  </w:style>
  <w:style w:type="character" w:styleId="ac">
    <w:name w:val="Hyperlink"/>
    <w:basedOn w:val="a1"/>
    <w:uiPriority w:val="99"/>
    <w:unhideWhenUsed/>
    <w:rsid w:val="000F0BD2"/>
    <w:rPr>
      <w:color w:val="0000FF" w:themeColor="hyperlink"/>
      <w:u w:val="single"/>
    </w:rPr>
  </w:style>
  <w:style w:type="character" w:customStyle="1" w:styleId="20">
    <w:name w:val="標題 2 字元"/>
    <w:basedOn w:val="a1"/>
    <w:link w:val="2"/>
    <w:uiPriority w:val="9"/>
    <w:rsid w:val="000F0BD2"/>
    <w:rPr>
      <w:rFonts w:asciiTheme="majorHAnsi" w:eastAsiaTheme="majorEastAsia" w:hAnsiTheme="majorHAnsi" w:cstheme="majorBidi"/>
      <w:b/>
      <w:bCs/>
      <w:color w:val="4F81BD" w:themeColor="accent1"/>
      <w:sz w:val="26"/>
      <w:szCs w:val="26"/>
    </w:rPr>
  </w:style>
  <w:style w:type="paragraph" w:styleId="ad">
    <w:name w:val="List Paragraph"/>
    <w:basedOn w:val="a0"/>
    <w:uiPriority w:val="34"/>
    <w:qFormat/>
    <w:rsid w:val="00D8176A"/>
    <w:pPr>
      <w:ind w:leftChars="200" w:left="480"/>
    </w:pPr>
  </w:style>
  <w:style w:type="paragraph" w:customStyle="1" w:styleId="12">
    <w:name w:val="樣式 文章 + 左右對齊1"/>
    <w:basedOn w:val="a0"/>
    <w:autoRedefine/>
    <w:rsid w:val="00D8176A"/>
    <w:pPr>
      <w:spacing w:after="120" w:line="276" w:lineRule="auto"/>
      <w:jc w:val="both"/>
    </w:pPr>
    <w:rPr>
      <w:rFonts w:cs="新細明體"/>
      <w:color w:val="1F497D" w:themeColor="text2"/>
      <w:kern w:val="0"/>
      <w:szCs w:val="20"/>
    </w:rPr>
  </w:style>
  <w:style w:type="character" w:customStyle="1" w:styleId="13">
    <w:name w:val="文章 字元1"/>
    <w:link w:val="a"/>
    <w:locked/>
    <w:rsid w:val="00D8176A"/>
    <w:rPr>
      <w:rFonts w:ascii="Arial" w:eastAsia="新細明體" w:hAnsi="Arial" w:cs="Times New Roman"/>
      <w:kern w:val="0"/>
      <w:sz w:val="19"/>
      <w:szCs w:val="20"/>
    </w:rPr>
  </w:style>
  <w:style w:type="paragraph" w:customStyle="1" w:styleId="a">
    <w:name w:val="文章"/>
    <w:link w:val="13"/>
    <w:rsid w:val="00D8176A"/>
    <w:pPr>
      <w:widowControl w:val="0"/>
      <w:numPr>
        <w:numId w:val="5"/>
      </w:numPr>
      <w:spacing w:after="120" w:line="312" w:lineRule="auto"/>
      <w:outlineLvl w:val="0"/>
    </w:pPr>
    <w:rPr>
      <w:rFonts w:ascii="Arial" w:eastAsia="新細明體" w:hAnsi="Arial" w:cs="Times New Roman"/>
      <w:kern w:val="0"/>
      <w:sz w:val="19"/>
      <w:szCs w:val="20"/>
    </w:rPr>
  </w:style>
  <w:style w:type="paragraph" w:customStyle="1" w:styleId="3">
    <w:name w:val="編號_3"/>
    <w:rsid w:val="00D8176A"/>
    <w:pPr>
      <w:numPr>
        <w:ilvl w:val="3"/>
        <w:numId w:val="5"/>
      </w:numPr>
      <w:tabs>
        <w:tab w:val="left" w:pos="1457"/>
      </w:tabs>
      <w:spacing w:after="40" w:line="312" w:lineRule="auto"/>
      <w:outlineLvl w:val="3"/>
    </w:pPr>
    <w:rPr>
      <w:rFonts w:ascii="Arial" w:eastAsia="新細明體" w:hAnsi="Arial" w:cs="Times New Roman"/>
      <w:kern w:val="0"/>
      <w:sz w:val="19"/>
      <w:szCs w:val="20"/>
    </w:rPr>
  </w:style>
  <w:style w:type="paragraph" w:customStyle="1" w:styleId="25991">
    <w:name w:val="&amp;#25991"/>
    <w:rsid w:val="002D4353"/>
    <w:pPr>
      <w:widowControl w:val="0"/>
      <w:spacing w:after="120" w:line="312" w:lineRule="auto"/>
      <w:ind w:left="12"/>
      <w:outlineLvl w:val="0"/>
    </w:pPr>
    <w:rPr>
      <w:rFonts w:ascii="Arial" w:eastAsia="&amp;#26032" w:hAnsi="Arial" w:cs="Times New Roman"/>
      <w:kern w:val="0"/>
      <w:sz w:val="19"/>
      <w:szCs w:val="20"/>
    </w:rPr>
  </w:style>
  <w:style w:type="paragraph" w:styleId="21">
    <w:name w:val="toc 2"/>
    <w:basedOn w:val="a0"/>
    <w:next w:val="a0"/>
    <w:autoRedefine/>
    <w:uiPriority w:val="39"/>
    <w:unhideWhenUsed/>
    <w:rsid w:val="00A34AC1"/>
    <w:pPr>
      <w:spacing w:after="100"/>
      <w:ind w:left="190"/>
    </w:pPr>
  </w:style>
  <w:style w:type="character" w:styleId="ae">
    <w:name w:val="annotation reference"/>
    <w:basedOn w:val="a1"/>
    <w:uiPriority w:val="99"/>
    <w:semiHidden/>
    <w:unhideWhenUsed/>
    <w:rsid w:val="002A6C18"/>
    <w:rPr>
      <w:sz w:val="18"/>
      <w:szCs w:val="18"/>
    </w:rPr>
  </w:style>
  <w:style w:type="paragraph" w:styleId="af">
    <w:name w:val="annotation text"/>
    <w:basedOn w:val="a0"/>
    <w:link w:val="af0"/>
    <w:uiPriority w:val="99"/>
    <w:semiHidden/>
    <w:unhideWhenUsed/>
    <w:rsid w:val="002A6C18"/>
  </w:style>
  <w:style w:type="character" w:customStyle="1" w:styleId="af0">
    <w:name w:val="註解文字 字元"/>
    <w:basedOn w:val="a1"/>
    <w:link w:val="af"/>
    <w:uiPriority w:val="99"/>
    <w:semiHidden/>
    <w:rsid w:val="002A6C18"/>
    <w:rPr>
      <w:rFonts w:ascii="Arial" w:eastAsia="新細明體" w:hAnsi="Arial"/>
      <w:sz w:val="19"/>
    </w:rPr>
  </w:style>
  <w:style w:type="paragraph" w:styleId="af1">
    <w:name w:val="annotation subject"/>
    <w:basedOn w:val="af"/>
    <w:next w:val="af"/>
    <w:link w:val="af2"/>
    <w:uiPriority w:val="99"/>
    <w:semiHidden/>
    <w:unhideWhenUsed/>
    <w:rsid w:val="002A6C18"/>
    <w:rPr>
      <w:b/>
      <w:bCs/>
    </w:rPr>
  </w:style>
  <w:style w:type="character" w:customStyle="1" w:styleId="af2">
    <w:name w:val="註解主旨 字元"/>
    <w:basedOn w:val="af0"/>
    <w:link w:val="af1"/>
    <w:uiPriority w:val="99"/>
    <w:semiHidden/>
    <w:rsid w:val="002A6C18"/>
    <w:rPr>
      <w:rFonts w:ascii="Arial" w:eastAsia="新細明體" w:hAnsi="Arial"/>
      <w:b/>
      <w:bCs/>
      <w:sz w:val="19"/>
    </w:rPr>
  </w:style>
  <w:style w:type="paragraph" w:styleId="af3">
    <w:name w:val="Revision"/>
    <w:hidden/>
    <w:uiPriority w:val="99"/>
    <w:semiHidden/>
    <w:rsid w:val="008E25BC"/>
    <w:rPr>
      <w:rFonts w:ascii="Arial" w:eastAsia="新細明體" w:hAnsi="Arial"/>
      <w:sz w:val="19"/>
    </w:rPr>
  </w:style>
  <w:style w:type="character" w:customStyle="1" w:styleId="31">
    <w:name w:val="標題 3 字元"/>
    <w:basedOn w:val="a1"/>
    <w:link w:val="30"/>
    <w:uiPriority w:val="9"/>
    <w:rsid w:val="00BE08DB"/>
    <w:rPr>
      <w:rFonts w:asciiTheme="majorHAnsi" w:eastAsiaTheme="majorEastAsia" w:hAnsiTheme="majorHAnsi" w:cstheme="majorBidi"/>
      <w:b/>
      <w:bCs/>
      <w:sz w:val="36"/>
      <w:szCs w:val="36"/>
    </w:rPr>
  </w:style>
  <w:style w:type="character" w:styleId="af4">
    <w:name w:val="FollowedHyperlink"/>
    <w:basedOn w:val="a1"/>
    <w:uiPriority w:val="99"/>
    <w:semiHidden/>
    <w:unhideWhenUsed/>
    <w:rsid w:val="002A1CE4"/>
    <w:rPr>
      <w:color w:val="800080" w:themeColor="followedHyperlink"/>
      <w:u w:val="single"/>
    </w:rPr>
  </w:style>
  <w:style w:type="paragraph" w:styleId="af5">
    <w:name w:val="Document Map"/>
    <w:basedOn w:val="a0"/>
    <w:link w:val="af6"/>
    <w:uiPriority w:val="99"/>
    <w:semiHidden/>
    <w:unhideWhenUsed/>
    <w:rsid w:val="0052655A"/>
    <w:rPr>
      <w:rFonts w:ascii="新細明體"/>
      <w:sz w:val="18"/>
      <w:szCs w:val="18"/>
    </w:rPr>
  </w:style>
  <w:style w:type="character" w:customStyle="1" w:styleId="af6">
    <w:name w:val="文件引導模式 字元"/>
    <w:basedOn w:val="a1"/>
    <w:link w:val="af5"/>
    <w:uiPriority w:val="99"/>
    <w:semiHidden/>
    <w:rsid w:val="0052655A"/>
    <w:rPr>
      <w:rFonts w:ascii="新細明體" w:eastAsia="新細明體" w:hAnsi="Arial"/>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8.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5.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12" Type="http://schemas.openxmlformats.org/officeDocument/2006/relationships/image" Target="media/image103.png"/><Relationship Id="rId133" Type="http://schemas.microsoft.com/office/2011/relationships/people" Target="people.xml"/><Relationship Id="rId16" Type="http://schemas.openxmlformats.org/officeDocument/2006/relationships/image" Target="media/image9.png"/><Relationship Id="rId107" Type="http://schemas.openxmlformats.org/officeDocument/2006/relationships/image" Target="media/image98.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0.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28" Type="http://schemas.openxmlformats.org/officeDocument/2006/relationships/image" Target="media/image119.png"/><Relationship Id="rId5" Type="http://schemas.openxmlformats.org/officeDocument/2006/relationships/webSettings" Target="webSettings.xml"/><Relationship Id="rId90" Type="http://schemas.openxmlformats.org/officeDocument/2006/relationships/image" Target="media/image81.png"/><Relationship Id="rId95" Type="http://schemas.openxmlformats.org/officeDocument/2006/relationships/image" Target="media/image86.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6.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13" Type="http://schemas.openxmlformats.org/officeDocument/2006/relationships/image" Target="media/image104.png"/><Relationship Id="rId118" Type="http://schemas.openxmlformats.org/officeDocument/2006/relationships/image" Target="media/image109.png"/><Relationship Id="rId126" Type="http://schemas.openxmlformats.org/officeDocument/2006/relationships/image" Target="media/image117.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121" Type="http://schemas.openxmlformats.org/officeDocument/2006/relationships/image" Target="media/image11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1.png"/><Relationship Id="rId67" Type="http://schemas.openxmlformats.org/officeDocument/2006/relationships/footer" Target="footer1.xml"/><Relationship Id="rId103" Type="http://schemas.openxmlformats.org/officeDocument/2006/relationships/image" Target="media/image94.png"/><Relationship Id="rId108" Type="http://schemas.openxmlformats.org/officeDocument/2006/relationships/image" Target="media/image99.png"/><Relationship Id="rId116" Type="http://schemas.openxmlformats.org/officeDocument/2006/relationships/image" Target="media/image107.png"/><Relationship Id="rId124" Type="http://schemas.openxmlformats.org/officeDocument/2006/relationships/image" Target="media/image115.png"/><Relationship Id="rId129" Type="http://schemas.openxmlformats.org/officeDocument/2006/relationships/image" Target="media/image12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4.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11" Type="http://schemas.openxmlformats.org/officeDocument/2006/relationships/image" Target="media/image102.pn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oleObject" Target="embeddings/oleObject1.bin"/><Relationship Id="rId106" Type="http://schemas.openxmlformats.org/officeDocument/2006/relationships/image" Target="media/image97.png"/><Relationship Id="rId114" Type="http://schemas.openxmlformats.org/officeDocument/2006/relationships/image" Target="media/image105.png"/><Relationship Id="rId119" Type="http://schemas.openxmlformats.org/officeDocument/2006/relationships/image" Target="media/image110.png"/><Relationship Id="rId127" Type="http://schemas.openxmlformats.org/officeDocument/2006/relationships/image" Target="media/image118.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130" Type="http://schemas.openxmlformats.org/officeDocument/2006/relationships/image" Target="media/image121.jpe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0.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120" Type="http://schemas.openxmlformats.org/officeDocument/2006/relationships/image" Target="media/image111.png"/><Relationship Id="rId125" Type="http://schemas.openxmlformats.org/officeDocument/2006/relationships/image" Target="media/image116.png"/><Relationship Id="rId7" Type="http://schemas.openxmlformats.org/officeDocument/2006/relationships/endnotes" Target="endnotes.xml"/><Relationship Id="rId71" Type="http://schemas.openxmlformats.org/officeDocument/2006/relationships/image" Target="media/image62.gif"/><Relationship Id="rId92" Type="http://schemas.openxmlformats.org/officeDocument/2006/relationships/image" Target="media/image83.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8.png"/><Relationship Id="rId87" Type="http://schemas.openxmlformats.org/officeDocument/2006/relationships/image" Target="media/image78.png"/><Relationship Id="rId110" Type="http://schemas.openxmlformats.org/officeDocument/2006/relationships/image" Target="media/image101.png"/><Relationship Id="rId115" Type="http://schemas.openxmlformats.org/officeDocument/2006/relationships/image" Target="media/image106.png"/><Relationship Id="rId131" Type="http://schemas.openxmlformats.org/officeDocument/2006/relationships/fontTable" Target="fontTable.xml"/><Relationship Id="rId61" Type="http://schemas.openxmlformats.org/officeDocument/2006/relationships/image" Target="media/image53.png"/><Relationship Id="rId82" Type="http://schemas.openxmlformats.org/officeDocument/2006/relationships/image" Target="media/image73.png"/><Relationship Id="rId19" Type="http://schemas.openxmlformats.org/officeDocument/2006/relationships/image" Target="media/image12.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5C6E16-34C1-4F31-B49C-9A21C314F7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76</Pages>
  <Words>7899</Words>
  <Characters>45026</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CoreTech</Company>
  <LinksUpToDate>false</LinksUpToDate>
  <CharactersWithSpaces>52820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moldex3d</dc:creator>
  <cp:lastModifiedBy>lawrenceyu</cp:lastModifiedBy>
  <cp:revision>13</cp:revision>
  <cp:lastPrinted>2014-11-21T05:24:00Z</cp:lastPrinted>
  <dcterms:created xsi:type="dcterms:W3CDTF">2014-11-21T02:17:00Z</dcterms:created>
  <dcterms:modified xsi:type="dcterms:W3CDTF">2016-01-21T09:44:00Z</dcterms:modified>
</cp:coreProperties>
</file>